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BFB" w:rsidRPr="004C006F" w:rsidRDefault="00581060" w:rsidP="005F360D">
      <w:pPr>
        <w:pStyle w:val="a3"/>
        <w:spacing w:before="0" w:beforeAutospacing="0" w:after="0" w:afterAutospacing="0"/>
        <w:jc w:val="center"/>
        <w:textAlignment w:val="baseline"/>
        <w:rPr>
          <w:b/>
        </w:rPr>
      </w:pPr>
      <w:r w:rsidRPr="004C006F">
        <w:rPr>
          <w:b/>
        </w:rPr>
        <w:t>ОТЧЕТ</w:t>
      </w:r>
    </w:p>
    <w:p w:rsidR="005C67F5" w:rsidRPr="004C006F" w:rsidRDefault="004F1452" w:rsidP="005C67F5">
      <w:pPr>
        <w:pStyle w:val="a3"/>
        <w:spacing w:before="0" w:beforeAutospacing="0" w:after="0" w:afterAutospacing="0"/>
        <w:jc w:val="center"/>
        <w:textAlignment w:val="baseline"/>
        <w:rPr>
          <w:b/>
        </w:rPr>
      </w:pPr>
      <w:r w:rsidRPr="004C006F">
        <w:rPr>
          <w:b/>
        </w:rPr>
        <w:t xml:space="preserve">о результатах </w:t>
      </w:r>
      <w:r w:rsidR="009847B9" w:rsidRPr="004C006F">
        <w:rPr>
          <w:b/>
        </w:rPr>
        <w:t>самообследования</w:t>
      </w:r>
    </w:p>
    <w:p w:rsidR="005C67F5" w:rsidRPr="004C006F" w:rsidRDefault="005C67F5" w:rsidP="005C67F5">
      <w:pPr>
        <w:pStyle w:val="a3"/>
        <w:spacing w:before="0" w:beforeAutospacing="0" w:after="0" w:afterAutospacing="0"/>
        <w:jc w:val="center"/>
        <w:textAlignment w:val="baseline"/>
        <w:rPr>
          <w:b/>
        </w:rPr>
      </w:pPr>
      <w:r w:rsidRPr="004C006F">
        <w:rPr>
          <w:b/>
        </w:rPr>
        <w:t>Республиканского государственного бюджетного учреждения</w:t>
      </w:r>
    </w:p>
    <w:p w:rsidR="005C67F5" w:rsidRPr="004C006F" w:rsidRDefault="005C67F5" w:rsidP="005C67F5">
      <w:pPr>
        <w:pStyle w:val="a3"/>
        <w:spacing w:before="0" w:beforeAutospacing="0" w:after="0" w:afterAutospacing="0"/>
        <w:jc w:val="center"/>
        <w:textAlignment w:val="baseline"/>
        <w:rPr>
          <w:b/>
        </w:rPr>
      </w:pPr>
      <w:r w:rsidRPr="004C006F">
        <w:rPr>
          <w:b/>
        </w:rPr>
        <w:t>дополнительного профессионального образования</w:t>
      </w:r>
    </w:p>
    <w:p w:rsidR="005C67F5" w:rsidRPr="004C006F" w:rsidRDefault="005C67F5" w:rsidP="005C67F5">
      <w:pPr>
        <w:pStyle w:val="a3"/>
        <w:spacing w:before="0" w:beforeAutospacing="0" w:after="0" w:afterAutospacing="0"/>
        <w:jc w:val="center"/>
        <w:textAlignment w:val="baseline"/>
        <w:rPr>
          <w:b/>
        </w:rPr>
      </w:pPr>
      <w:r w:rsidRPr="004C006F">
        <w:rPr>
          <w:b/>
        </w:rPr>
        <w:t>«Карачаево-Черкесский республиканский институт</w:t>
      </w:r>
    </w:p>
    <w:p w:rsidR="00610BFB" w:rsidRPr="004C006F" w:rsidRDefault="005C67F5" w:rsidP="00FB2345">
      <w:pPr>
        <w:pStyle w:val="a3"/>
        <w:spacing w:before="0" w:beforeAutospacing="0" w:after="0" w:afterAutospacing="0"/>
        <w:jc w:val="center"/>
        <w:textAlignment w:val="baseline"/>
        <w:rPr>
          <w:b/>
        </w:rPr>
      </w:pPr>
      <w:r w:rsidRPr="004C006F">
        <w:rPr>
          <w:b/>
        </w:rPr>
        <w:t>повышения квали</w:t>
      </w:r>
      <w:r w:rsidR="00FB2345">
        <w:rPr>
          <w:b/>
        </w:rPr>
        <w:t xml:space="preserve">фикации работников образования» </w:t>
      </w:r>
      <w:r w:rsidR="005E46C4" w:rsidRPr="004C006F">
        <w:rPr>
          <w:b/>
        </w:rPr>
        <w:t>з</w:t>
      </w:r>
      <w:r w:rsidR="00610BFB" w:rsidRPr="004C006F">
        <w:rPr>
          <w:b/>
        </w:rPr>
        <w:t>а</w:t>
      </w:r>
      <w:r w:rsidR="005E46C4" w:rsidRPr="004C006F">
        <w:rPr>
          <w:b/>
        </w:rPr>
        <w:t xml:space="preserve"> </w:t>
      </w:r>
      <w:r w:rsidR="004F1452" w:rsidRPr="004C006F">
        <w:rPr>
          <w:b/>
        </w:rPr>
        <w:t>201</w:t>
      </w:r>
      <w:r w:rsidR="005E46C4" w:rsidRPr="004C006F">
        <w:rPr>
          <w:b/>
        </w:rPr>
        <w:t>8</w:t>
      </w:r>
      <w:r w:rsidR="00610BFB" w:rsidRPr="004C006F">
        <w:rPr>
          <w:b/>
        </w:rPr>
        <w:t xml:space="preserve"> г.</w:t>
      </w:r>
    </w:p>
    <w:p w:rsidR="00610BFB" w:rsidRPr="004C006F" w:rsidRDefault="00610BFB" w:rsidP="005F360D">
      <w:pPr>
        <w:pStyle w:val="a3"/>
        <w:spacing w:before="0" w:beforeAutospacing="0" w:after="0" w:afterAutospacing="0"/>
        <w:jc w:val="center"/>
        <w:textAlignment w:val="baseline"/>
        <w:rPr>
          <w:b/>
        </w:rPr>
      </w:pPr>
    </w:p>
    <w:p w:rsidR="00610BFB" w:rsidRPr="004C006F" w:rsidRDefault="00610BFB" w:rsidP="005F360D">
      <w:pPr>
        <w:pStyle w:val="a3"/>
        <w:spacing w:before="0" w:beforeAutospacing="0" w:after="0" w:afterAutospacing="0"/>
        <w:jc w:val="both"/>
        <w:textAlignment w:val="baseline"/>
        <w:rPr>
          <w:b/>
        </w:rPr>
      </w:pPr>
    </w:p>
    <w:p w:rsidR="00610BFB" w:rsidRPr="004C006F" w:rsidRDefault="00610BFB" w:rsidP="005F360D">
      <w:pPr>
        <w:pStyle w:val="a3"/>
        <w:spacing w:before="0" w:beforeAutospacing="0" w:after="0" w:afterAutospacing="0"/>
        <w:jc w:val="both"/>
        <w:textAlignment w:val="baseline"/>
        <w:rPr>
          <w:b/>
        </w:rPr>
      </w:pPr>
      <w:r w:rsidRPr="004C006F">
        <w:rPr>
          <w:b/>
        </w:rPr>
        <w:t>СОДЕРЖАНИЕ</w:t>
      </w:r>
    </w:p>
    <w:p w:rsidR="00610BFB" w:rsidRPr="004C006F" w:rsidRDefault="00610BFB" w:rsidP="005F360D">
      <w:pPr>
        <w:pStyle w:val="a3"/>
        <w:spacing w:before="0" w:beforeAutospacing="0" w:after="0" w:afterAutospacing="0"/>
        <w:jc w:val="both"/>
        <w:textAlignment w:val="baseline"/>
      </w:pPr>
      <w:r w:rsidRPr="004C006F">
        <w:t>I. АНАЛИТИЧЕСКАЯ ЧАСТЬ</w:t>
      </w:r>
    </w:p>
    <w:p w:rsidR="00610BFB" w:rsidRPr="004C006F" w:rsidRDefault="00610BFB" w:rsidP="005F360D">
      <w:pPr>
        <w:pStyle w:val="a3"/>
        <w:spacing w:before="0" w:beforeAutospacing="0" w:after="0" w:afterAutospacing="0"/>
        <w:jc w:val="both"/>
        <w:textAlignment w:val="baseline"/>
      </w:pPr>
      <w:r w:rsidRPr="004C006F">
        <w:t>Раздел 1. Общие сведения об образовательной организации</w:t>
      </w:r>
    </w:p>
    <w:p w:rsidR="00610BFB" w:rsidRPr="004C006F" w:rsidRDefault="00610BFB" w:rsidP="005F360D">
      <w:pPr>
        <w:pStyle w:val="a3"/>
        <w:spacing w:before="0" w:beforeAutospacing="0" w:after="0" w:afterAutospacing="0"/>
        <w:jc w:val="both"/>
        <w:textAlignment w:val="baseline"/>
      </w:pPr>
      <w:r w:rsidRPr="004C006F">
        <w:t>Раздел 2. Образовательная деятельность</w:t>
      </w:r>
    </w:p>
    <w:p w:rsidR="00610BFB" w:rsidRPr="004C006F" w:rsidRDefault="00610BFB" w:rsidP="005F360D">
      <w:pPr>
        <w:pStyle w:val="a3"/>
        <w:spacing w:before="0" w:beforeAutospacing="0" w:after="0" w:afterAutospacing="0"/>
        <w:jc w:val="both"/>
        <w:textAlignment w:val="baseline"/>
      </w:pPr>
      <w:r w:rsidRPr="004C006F">
        <w:t>Система управления организации</w:t>
      </w:r>
    </w:p>
    <w:p w:rsidR="00610BFB" w:rsidRPr="004C006F" w:rsidRDefault="00610BFB" w:rsidP="005F360D">
      <w:pPr>
        <w:pStyle w:val="a3"/>
        <w:spacing w:before="0" w:beforeAutospacing="0" w:after="0" w:afterAutospacing="0"/>
        <w:jc w:val="both"/>
        <w:textAlignment w:val="baseline"/>
      </w:pPr>
      <w:r w:rsidRPr="004C006F">
        <w:t>Учебная деятельность</w:t>
      </w:r>
    </w:p>
    <w:p w:rsidR="00610BFB" w:rsidRPr="004C006F" w:rsidRDefault="00610BFB" w:rsidP="005F360D">
      <w:pPr>
        <w:pStyle w:val="a3"/>
        <w:spacing w:before="0" w:beforeAutospacing="0" w:after="0" w:afterAutospacing="0"/>
        <w:jc w:val="both"/>
        <w:textAlignment w:val="baseline"/>
      </w:pPr>
      <w:r w:rsidRPr="004C006F">
        <w:t>Содержание и качество подготовки слушателей</w:t>
      </w:r>
    </w:p>
    <w:p w:rsidR="00610BFB" w:rsidRPr="004C006F" w:rsidRDefault="00610BFB" w:rsidP="005F360D">
      <w:pPr>
        <w:pStyle w:val="a3"/>
        <w:spacing w:before="0" w:beforeAutospacing="0" w:after="0" w:afterAutospacing="0"/>
        <w:jc w:val="both"/>
        <w:textAlignment w:val="baseline"/>
      </w:pPr>
      <w:r w:rsidRPr="004C006F">
        <w:t>Научно-исследовательская и научно-методическая работа</w:t>
      </w:r>
    </w:p>
    <w:p w:rsidR="00610BFB" w:rsidRPr="004C006F" w:rsidRDefault="00610BFB" w:rsidP="005F360D">
      <w:pPr>
        <w:pStyle w:val="a3"/>
        <w:spacing w:before="0" w:beforeAutospacing="0" w:after="0" w:afterAutospacing="0"/>
        <w:jc w:val="both"/>
        <w:textAlignment w:val="baseline"/>
      </w:pPr>
      <w:r w:rsidRPr="004C006F">
        <w:t>Научно-инновационная работа</w:t>
      </w:r>
    </w:p>
    <w:p w:rsidR="00610BFB" w:rsidRPr="004C006F" w:rsidRDefault="00610BFB" w:rsidP="005F360D">
      <w:pPr>
        <w:pStyle w:val="a3"/>
        <w:spacing w:before="0" w:beforeAutospacing="0" w:after="0" w:afterAutospacing="0"/>
        <w:jc w:val="both"/>
        <w:textAlignment w:val="baseline"/>
      </w:pPr>
      <w:r w:rsidRPr="004C006F">
        <w:t>Раздел 3. Материально-техническое обеспечение</w:t>
      </w:r>
    </w:p>
    <w:p w:rsidR="00610BFB" w:rsidRPr="004C006F" w:rsidRDefault="00610BFB" w:rsidP="005F360D">
      <w:pPr>
        <w:pStyle w:val="a3"/>
        <w:spacing w:before="0" w:beforeAutospacing="0" w:after="0" w:afterAutospacing="0"/>
        <w:jc w:val="both"/>
        <w:textAlignment w:val="baseline"/>
      </w:pPr>
      <w:r w:rsidRPr="004C006F">
        <w:t>Финансово-экономическая деятельность</w:t>
      </w:r>
    </w:p>
    <w:p w:rsidR="00610BFB" w:rsidRPr="004C006F" w:rsidRDefault="00610BFB" w:rsidP="005F360D">
      <w:pPr>
        <w:pStyle w:val="a3"/>
        <w:spacing w:before="0" w:beforeAutospacing="0" w:after="0" w:afterAutospacing="0"/>
        <w:jc w:val="both"/>
        <w:textAlignment w:val="baseline"/>
      </w:pPr>
      <w:r w:rsidRPr="004C006F">
        <w:t>II. РЕЗУЛЬТАТЫ АНАЛИЗА ПОКАЗАТЕЛЬНОЙ ДЕЯТЕЛЬНОСТИ</w:t>
      </w:r>
    </w:p>
    <w:p w:rsidR="00610BFB" w:rsidRPr="004C006F" w:rsidRDefault="00610BFB" w:rsidP="005F360D">
      <w:pPr>
        <w:pStyle w:val="a3"/>
        <w:spacing w:before="0" w:beforeAutospacing="0" w:after="0" w:afterAutospacing="0"/>
        <w:jc w:val="both"/>
        <w:textAlignment w:val="baseline"/>
      </w:pPr>
      <w:r w:rsidRPr="004C006F">
        <w:t>РГБУ</w:t>
      </w:r>
      <w:r w:rsidR="00582CF7" w:rsidRPr="004C006F">
        <w:t xml:space="preserve"> ДПО</w:t>
      </w:r>
      <w:r w:rsidRPr="004C006F">
        <w:t xml:space="preserve"> «КЧРИПКРО»</w:t>
      </w:r>
    </w:p>
    <w:p w:rsidR="00610BFB" w:rsidRPr="004C006F" w:rsidRDefault="00610BFB" w:rsidP="005F360D">
      <w:pPr>
        <w:pStyle w:val="a3"/>
        <w:spacing w:before="0" w:beforeAutospacing="0" w:after="0" w:afterAutospacing="0"/>
        <w:jc w:val="both"/>
        <w:textAlignment w:val="baseline"/>
      </w:pPr>
    </w:p>
    <w:p w:rsidR="00610BFB" w:rsidRPr="004C006F" w:rsidRDefault="00610BFB" w:rsidP="005F360D">
      <w:pPr>
        <w:pStyle w:val="a3"/>
        <w:numPr>
          <w:ilvl w:val="0"/>
          <w:numId w:val="1"/>
        </w:numPr>
        <w:spacing w:before="0" w:beforeAutospacing="0" w:after="0" w:afterAutospacing="0"/>
        <w:ind w:left="0"/>
        <w:jc w:val="both"/>
        <w:textAlignment w:val="baseline"/>
        <w:rPr>
          <w:b/>
        </w:rPr>
      </w:pPr>
      <w:r w:rsidRPr="004C006F">
        <w:rPr>
          <w:b/>
        </w:rPr>
        <w:t>АНАЛИТИЧЕСКАЯ ЧАСТЬ</w:t>
      </w:r>
    </w:p>
    <w:p w:rsidR="004F1452" w:rsidRPr="004C006F" w:rsidRDefault="004F1452" w:rsidP="005F360D">
      <w:pPr>
        <w:pStyle w:val="a3"/>
        <w:spacing w:before="0" w:beforeAutospacing="0" w:after="0" w:afterAutospacing="0"/>
        <w:jc w:val="both"/>
        <w:textAlignment w:val="baseline"/>
        <w:rPr>
          <w:b/>
        </w:rPr>
      </w:pPr>
    </w:p>
    <w:p w:rsidR="004F1452" w:rsidRPr="004C006F" w:rsidRDefault="009B5364" w:rsidP="005F360D">
      <w:pPr>
        <w:spacing w:after="0" w:line="240" w:lineRule="auto"/>
        <w:ind w:firstLine="567"/>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Самообследование</w:t>
      </w:r>
      <w:r w:rsidR="004F1452" w:rsidRPr="004C006F">
        <w:rPr>
          <w:rFonts w:ascii="Times New Roman" w:eastAsia="Times New Roman" w:hAnsi="Times New Roman" w:cs="Times New Roman"/>
          <w:sz w:val="24"/>
          <w:szCs w:val="24"/>
        </w:rPr>
        <w:t xml:space="preserve"> Республиканского государственного бюджетного учреждения </w:t>
      </w:r>
      <w:r w:rsidR="005C67F5" w:rsidRPr="004C006F">
        <w:rPr>
          <w:rFonts w:ascii="Times New Roman" w:eastAsia="Times New Roman" w:hAnsi="Times New Roman" w:cs="Times New Roman"/>
          <w:sz w:val="24"/>
          <w:szCs w:val="24"/>
        </w:rPr>
        <w:t xml:space="preserve">дополнительного профессионального образования </w:t>
      </w:r>
      <w:r w:rsidR="004F1452" w:rsidRPr="004C006F">
        <w:rPr>
          <w:rFonts w:ascii="Times New Roman" w:eastAsia="Times New Roman" w:hAnsi="Times New Roman" w:cs="Times New Roman"/>
          <w:sz w:val="24"/>
          <w:szCs w:val="24"/>
        </w:rPr>
        <w:t>«Карачаево-Черкесский республиканский институт повышения квалификации работников образования» (Институт) проводилось в соответствии с ФЗ «Об образовании в Российской Федерации» от 29.12.2012 г. № 273-ФЗ, Порядком проведения самообследования образовательной организации, утвержденным приказом Министерства образования и науки Российской Ф</w:t>
      </w:r>
      <w:r w:rsidR="000436C7" w:rsidRPr="004C006F">
        <w:rPr>
          <w:rFonts w:ascii="Times New Roman" w:eastAsia="Times New Roman" w:hAnsi="Times New Roman" w:cs="Times New Roman"/>
          <w:sz w:val="24"/>
          <w:szCs w:val="24"/>
        </w:rPr>
        <w:t>едерации от 14.06.2013г. № 462, зарегистрированного Минюстом России 27 июня 201</w:t>
      </w:r>
      <w:r w:rsidR="00A64F40" w:rsidRPr="004C006F">
        <w:rPr>
          <w:rFonts w:ascii="Times New Roman" w:eastAsia="Times New Roman" w:hAnsi="Times New Roman" w:cs="Times New Roman"/>
          <w:sz w:val="24"/>
          <w:szCs w:val="24"/>
        </w:rPr>
        <w:t>3г. «Об утверждении Порядка проведения самообследования образовательной организацией»</w:t>
      </w:r>
      <w:r w:rsidR="005C67F5" w:rsidRPr="004C006F">
        <w:rPr>
          <w:rFonts w:ascii="Times New Roman" w:eastAsia="Times New Roman" w:hAnsi="Times New Roman" w:cs="Times New Roman"/>
          <w:sz w:val="24"/>
          <w:szCs w:val="24"/>
        </w:rPr>
        <w:t>.</w:t>
      </w:r>
    </w:p>
    <w:p w:rsidR="004F1452" w:rsidRPr="004C006F" w:rsidRDefault="004F1452" w:rsidP="005F360D">
      <w:pPr>
        <w:spacing w:after="0" w:line="240" w:lineRule="auto"/>
        <w:ind w:firstLine="567"/>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Основанием для проведения самообследования Института явился приказ ректора </w:t>
      </w:r>
      <w:r w:rsidR="005C67F5" w:rsidRPr="004C006F">
        <w:rPr>
          <w:rFonts w:ascii="Times New Roman" w:eastAsia="Times New Roman" w:hAnsi="Times New Roman" w:cs="Times New Roman"/>
          <w:sz w:val="24"/>
          <w:szCs w:val="24"/>
        </w:rPr>
        <w:t xml:space="preserve">от </w:t>
      </w:r>
      <w:r w:rsidR="00DA3F9D" w:rsidRPr="004C006F">
        <w:rPr>
          <w:rFonts w:ascii="Times New Roman" w:eastAsia="Times New Roman" w:hAnsi="Times New Roman" w:cs="Times New Roman"/>
          <w:sz w:val="24"/>
          <w:szCs w:val="24"/>
        </w:rPr>
        <w:t>12</w:t>
      </w:r>
      <w:r w:rsidR="005C67F5" w:rsidRPr="004C006F">
        <w:rPr>
          <w:rFonts w:ascii="Times New Roman" w:eastAsia="Times New Roman" w:hAnsi="Times New Roman" w:cs="Times New Roman"/>
          <w:sz w:val="24"/>
          <w:szCs w:val="24"/>
        </w:rPr>
        <w:t>.0</w:t>
      </w:r>
      <w:r w:rsidR="00DA3F9D" w:rsidRPr="004C006F">
        <w:rPr>
          <w:rFonts w:ascii="Times New Roman" w:eastAsia="Times New Roman" w:hAnsi="Times New Roman" w:cs="Times New Roman"/>
          <w:sz w:val="24"/>
          <w:szCs w:val="24"/>
        </w:rPr>
        <w:t>4</w:t>
      </w:r>
      <w:r w:rsidR="005C67F5" w:rsidRPr="004C006F">
        <w:rPr>
          <w:rFonts w:ascii="Times New Roman" w:eastAsia="Times New Roman" w:hAnsi="Times New Roman" w:cs="Times New Roman"/>
          <w:sz w:val="24"/>
          <w:szCs w:val="24"/>
        </w:rPr>
        <w:t>.201</w:t>
      </w:r>
      <w:r w:rsidR="00DA3F9D" w:rsidRPr="004C006F">
        <w:rPr>
          <w:rFonts w:ascii="Times New Roman" w:eastAsia="Times New Roman" w:hAnsi="Times New Roman" w:cs="Times New Roman"/>
          <w:sz w:val="24"/>
          <w:szCs w:val="24"/>
        </w:rPr>
        <w:t>9</w:t>
      </w:r>
      <w:r w:rsidR="005C67F5" w:rsidRPr="004C006F">
        <w:rPr>
          <w:rFonts w:ascii="Times New Roman" w:eastAsia="Times New Roman" w:hAnsi="Times New Roman" w:cs="Times New Roman"/>
          <w:sz w:val="24"/>
          <w:szCs w:val="24"/>
        </w:rPr>
        <w:t>г. № 2</w:t>
      </w:r>
      <w:r w:rsidR="00DA3F9D" w:rsidRPr="004C006F">
        <w:rPr>
          <w:rFonts w:ascii="Times New Roman" w:eastAsia="Times New Roman" w:hAnsi="Times New Roman" w:cs="Times New Roman"/>
          <w:sz w:val="24"/>
          <w:szCs w:val="24"/>
        </w:rPr>
        <w:t>6</w:t>
      </w:r>
      <w:r w:rsidR="005C67F5" w:rsidRPr="004C006F">
        <w:rPr>
          <w:rFonts w:ascii="Times New Roman" w:eastAsia="Times New Roman" w:hAnsi="Times New Roman" w:cs="Times New Roman"/>
          <w:sz w:val="24"/>
          <w:szCs w:val="24"/>
        </w:rPr>
        <w:t xml:space="preserve">–О </w:t>
      </w:r>
      <w:r w:rsidR="009B5364" w:rsidRPr="004C006F">
        <w:rPr>
          <w:rFonts w:ascii="Times New Roman" w:eastAsia="Times New Roman" w:hAnsi="Times New Roman" w:cs="Times New Roman"/>
          <w:sz w:val="24"/>
          <w:szCs w:val="24"/>
        </w:rPr>
        <w:t>«О</w:t>
      </w:r>
      <w:r w:rsidRPr="004C006F">
        <w:rPr>
          <w:rFonts w:ascii="Times New Roman" w:eastAsia="Times New Roman" w:hAnsi="Times New Roman" w:cs="Times New Roman"/>
          <w:sz w:val="24"/>
          <w:szCs w:val="24"/>
        </w:rPr>
        <w:t xml:space="preserve"> сам</w:t>
      </w:r>
      <w:r w:rsidR="009B5364" w:rsidRPr="004C006F">
        <w:rPr>
          <w:rFonts w:ascii="Times New Roman" w:eastAsia="Times New Roman" w:hAnsi="Times New Roman" w:cs="Times New Roman"/>
          <w:sz w:val="24"/>
          <w:szCs w:val="24"/>
        </w:rPr>
        <w:t>ообследовании»</w:t>
      </w:r>
      <w:r w:rsidR="005C67F5" w:rsidRPr="004C006F">
        <w:rPr>
          <w:rFonts w:ascii="Times New Roman" w:eastAsia="Times New Roman" w:hAnsi="Times New Roman" w:cs="Times New Roman"/>
          <w:sz w:val="24"/>
          <w:szCs w:val="24"/>
        </w:rPr>
        <w:t xml:space="preserve"> в РГБУ ДПО «КЧРИПКРО»</w:t>
      </w:r>
      <w:r w:rsidRPr="004C006F">
        <w:rPr>
          <w:rFonts w:ascii="Times New Roman" w:eastAsia="Times New Roman" w:hAnsi="Times New Roman" w:cs="Times New Roman"/>
          <w:sz w:val="24"/>
          <w:szCs w:val="24"/>
        </w:rPr>
        <w:t xml:space="preserve">. </w:t>
      </w:r>
    </w:p>
    <w:p w:rsidR="004F1452" w:rsidRPr="004C006F" w:rsidRDefault="004F1452" w:rsidP="005F360D">
      <w:pPr>
        <w:spacing w:after="0" w:line="240" w:lineRule="auto"/>
        <w:ind w:firstLine="567"/>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Целью проведения самообследования явилось обеспечение доступности, открытости информации о деятельности Института и подготовка отчета о результатах самообследования. Для организации и проведения самообследования была создана организационная общеинститутская комиссия, которая организовала проведение самообследования. </w:t>
      </w:r>
    </w:p>
    <w:p w:rsidR="004F1452" w:rsidRPr="004C006F" w:rsidRDefault="004F1452" w:rsidP="005F360D">
      <w:pPr>
        <w:spacing w:after="0" w:line="240" w:lineRule="auto"/>
        <w:ind w:firstLine="567"/>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В ходе самообследования была осуществлена проверка выполнения требований, установленных Министерством образования и науки Российской Федерации для учреждений дополнительного профессионального образования, оценка содержания основных образовательных программ и условий их реализации, оценка качества подготовки слушателей в соответствии с требованиями государственных образовательных стандартов высшего дополнительного профессионального образования. </w:t>
      </w:r>
    </w:p>
    <w:p w:rsidR="004F1452" w:rsidRPr="004C006F" w:rsidRDefault="004F1452" w:rsidP="005F360D">
      <w:pPr>
        <w:spacing w:after="0" w:line="240" w:lineRule="auto"/>
        <w:ind w:firstLine="567"/>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В отчете о результатах самообследования дан анализ организационно-правового обеспечения образовательной деятельности, организационной структуры института и системы его управления, обеспечения качества обучения; учебно-методического, информационного и библиотечного обеспечения, научно-исследовательской и материально-технической базы института.</w:t>
      </w:r>
    </w:p>
    <w:p w:rsidR="00610BFB" w:rsidRDefault="00610BFB" w:rsidP="005F360D">
      <w:pPr>
        <w:pStyle w:val="a3"/>
        <w:spacing w:before="0" w:beforeAutospacing="0" w:after="0" w:afterAutospacing="0"/>
        <w:jc w:val="both"/>
        <w:textAlignment w:val="baseline"/>
        <w:rPr>
          <w:b/>
        </w:rPr>
      </w:pPr>
    </w:p>
    <w:p w:rsidR="00FB2345" w:rsidRDefault="00FB2345" w:rsidP="005F360D">
      <w:pPr>
        <w:pStyle w:val="a3"/>
        <w:spacing w:before="0" w:beforeAutospacing="0" w:after="0" w:afterAutospacing="0"/>
        <w:jc w:val="both"/>
        <w:textAlignment w:val="baseline"/>
        <w:rPr>
          <w:b/>
        </w:rPr>
      </w:pPr>
    </w:p>
    <w:p w:rsidR="00FB2345" w:rsidRPr="004C006F" w:rsidRDefault="00FB2345" w:rsidP="005F360D">
      <w:pPr>
        <w:pStyle w:val="a3"/>
        <w:spacing w:before="0" w:beforeAutospacing="0" w:after="0" w:afterAutospacing="0"/>
        <w:jc w:val="both"/>
        <w:textAlignment w:val="baseline"/>
        <w:rPr>
          <w:b/>
        </w:rPr>
      </w:pPr>
    </w:p>
    <w:p w:rsidR="00610BFB" w:rsidRPr="004C006F" w:rsidRDefault="00581060" w:rsidP="005F360D">
      <w:pPr>
        <w:pStyle w:val="a3"/>
        <w:spacing w:before="0" w:beforeAutospacing="0" w:after="0" w:afterAutospacing="0"/>
        <w:jc w:val="both"/>
        <w:textAlignment w:val="baseline"/>
        <w:rPr>
          <w:b/>
        </w:rPr>
      </w:pPr>
      <w:r w:rsidRPr="004C006F">
        <w:rPr>
          <w:b/>
        </w:rPr>
        <w:lastRenderedPageBreak/>
        <w:t>РАЗДЕЛ 1. ОБЩИЕ СВЕДЕНИЯ ОБ ОБРАЗОВАТЕЛЬНОЙ ОРГАНИЗАЦИИ</w:t>
      </w:r>
    </w:p>
    <w:p w:rsidR="00A64F40" w:rsidRPr="004C006F" w:rsidRDefault="00A64F40" w:rsidP="005F360D">
      <w:pPr>
        <w:pStyle w:val="a3"/>
        <w:spacing w:before="0" w:beforeAutospacing="0" w:after="0" w:afterAutospacing="0"/>
        <w:jc w:val="both"/>
        <w:textAlignment w:val="baseline"/>
      </w:pPr>
    </w:p>
    <w:p w:rsidR="00610BFB" w:rsidRPr="004C006F" w:rsidRDefault="00610BFB" w:rsidP="005C67F5">
      <w:pPr>
        <w:pStyle w:val="a3"/>
        <w:spacing w:before="0" w:beforeAutospacing="0" w:after="0" w:afterAutospacing="0"/>
        <w:ind w:firstLine="708"/>
        <w:jc w:val="both"/>
        <w:textAlignment w:val="baseline"/>
      </w:pPr>
      <w:r w:rsidRPr="004C006F">
        <w:t xml:space="preserve">Республиканское государственное бюджетное учреждение </w:t>
      </w:r>
      <w:r w:rsidR="005C67F5" w:rsidRPr="004C006F">
        <w:t xml:space="preserve">дополнительного профессионального образования </w:t>
      </w:r>
      <w:r w:rsidRPr="004C006F">
        <w:t>«Карачаево-Черкесский республиканский институт повышения квалификации работников образования» является учебным, учебно-методическим, научно–методическим и научно–инновационным центром системы повышения квалификации работников образования КЧР, участвующим в концептуальной и проектно-программной проработке заданных Министерством образования и науки РФ и Министерством образования и науки КЧР направлений, выработки стратегических и тактических предложений по решению проблем развития образования.</w:t>
      </w:r>
    </w:p>
    <w:p w:rsidR="00A64F40" w:rsidRPr="004C006F" w:rsidRDefault="00A64F40" w:rsidP="005C67F5">
      <w:pPr>
        <w:pStyle w:val="a3"/>
        <w:spacing w:before="0" w:beforeAutospacing="0" w:after="0" w:afterAutospacing="0"/>
        <w:ind w:firstLine="708"/>
        <w:jc w:val="both"/>
        <w:textAlignment w:val="baseline"/>
      </w:pPr>
      <w:r w:rsidRPr="004C006F">
        <w:t xml:space="preserve">Республиканское государственное бюджетное учреждение </w:t>
      </w:r>
      <w:r w:rsidR="00C46ED1" w:rsidRPr="004C006F">
        <w:t xml:space="preserve">дополнительного профессионального образования </w:t>
      </w:r>
      <w:r w:rsidRPr="004C006F">
        <w:t>«Карачаево-Черкесский республиканский институт повышения квалификации работников образования» организован в ноябре 1943 года</w:t>
      </w:r>
      <w:r w:rsidR="00C46ED1" w:rsidRPr="004C006F">
        <w:t xml:space="preserve"> </w:t>
      </w:r>
      <w:r w:rsidRPr="004C006F">
        <w:t>на основании решения Ставропольского краевого Совета депутатов трудящихся об открытии института усовершенствовании учителей № 144,</w:t>
      </w:r>
    </w:p>
    <w:p w:rsidR="00610BFB" w:rsidRPr="004C006F" w:rsidRDefault="00610BFB" w:rsidP="005C67F5">
      <w:pPr>
        <w:pStyle w:val="a3"/>
        <w:spacing w:before="0" w:beforeAutospacing="0" w:after="0" w:afterAutospacing="0"/>
        <w:ind w:firstLine="708"/>
        <w:jc w:val="both"/>
        <w:textAlignment w:val="baseline"/>
      </w:pPr>
      <w:r w:rsidRPr="004C006F">
        <w:t xml:space="preserve">Учредитель (и): </w:t>
      </w:r>
      <w:r w:rsidRPr="004C006F">
        <w:rPr>
          <w:u w:val="single"/>
        </w:rPr>
        <w:t>Министерство образования и науки КЧР</w:t>
      </w:r>
    </w:p>
    <w:p w:rsidR="00610BFB" w:rsidRPr="004C006F" w:rsidRDefault="00610BFB" w:rsidP="005C67F5">
      <w:pPr>
        <w:pStyle w:val="a3"/>
        <w:spacing w:before="0" w:beforeAutospacing="0" w:after="0" w:afterAutospacing="0"/>
        <w:ind w:firstLine="708"/>
        <w:jc w:val="both"/>
        <w:textAlignment w:val="baseline"/>
      </w:pPr>
      <w:r w:rsidRPr="004C006F">
        <w:t xml:space="preserve">Наличие филиалов и их наименование: </w:t>
      </w:r>
      <w:r w:rsidRPr="004C006F">
        <w:rPr>
          <w:u w:val="single"/>
        </w:rPr>
        <w:t>нет</w:t>
      </w:r>
    </w:p>
    <w:p w:rsidR="0017485E" w:rsidRPr="004C006F" w:rsidRDefault="00610BFB" w:rsidP="0017485E">
      <w:pPr>
        <w:pStyle w:val="a3"/>
        <w:spacing w:before="0" w:beforeAutospacing="0" w:after="0" w:afterAutospacing="0"/>
        <w:jc w:val="both"/>
        <w:textAlignment w:val="baseline"/>
      </w:pPr>
      <w:r w:rsidRPr="004C006F">
        <w:t>Местонахождение организации:</w:t>
      </w:r>
    </w:p>
    <w:p w:rsidR="00610BFB" w:rsidRPr="004C006F" w:rsidRDefault="00610BFB" w:rsidP="0017485E">
      <w:pPr>
        <w:pStyle w:val="a3"/>
        <w:spacing w:before="0" w:beforeAutospacing="0" w:after="0" w:afterAutospacing="0"/>
        <w:jc w:val="both"/>
        <w:textAlignment w:val="baseline"/>
      </w:pPr>
      <w:r w:rsidRPr="004C006F">
        <w:t xml:space="preserve"> 369000, КЧР, г. Черкесск, ул. Фабричная, 139</w:t>
      </w:r>
    </w:p>
    <w:p w:rsidR="00610BFB" w:rsidRPr="004C006F" w:rsidRDefault="00610BFB" w:rsidP="0017485E">
      <w:pPr>
        <w:pStyle w:val="a3"/>
        <w:spacing w:before="0" w:beforeAutospacing="0" w:after="0" w:afterAutospacing="0"/>
        <w:jc w:val="both"/>
        <w:textAlignment w:val="baseline"/>
        <w:rPr>
          <w:u w:val="single"/>
        </w:rPr>
      </w:pPr>
      <w:r w:rsidRPr="004C006F">
        <w:t xml:space="preserve">Адреса места осуществления образовательной деятельности: </w:t>
      </w:r>
      <w:r w:rsidR="005C67F5" w:rsidRPr="004C006F">
        <w:rPr>
          <w:u w:val="single"/>
        </w:rPr>
        <w:t>города и райо</w:t>
      </w:r>
      <w:r w:rsidRPr="004C006F">
        <w:rPr>
          <w:u w:val="single"/>
        </w:rPr>
        <w:t>ны республики</w:t>
      </w:r>
    </w:p>
    <w:p w:rsidR="00610BFB" w:rsidRPr="004C006F" w:rsidRDefault="00610BFB" w:rsidP="0017485E">
      <w:pPr>
        <w:pStyle w:val="a3"/>
        <w:spacing w:before="0" w:beforeAutospacing="0" w:after="0" w:afterAutospacing="0"/>
        <w:jc w:val="both"/>
        <w:textAlignment w:val="baseline"/>
      </w:pPr>
      <w:r w:rsidRPr="004C006F">
        <w:t>ИНН: 0901001377</w:t>
      </w:r>
    </w:p>
    <w:p w:rsidR="00610BFB" w:rsidRPr="004C006F" w:rsidRDefault="00610BFB" w:rsidP="0017485E">
      <w:pPr>
        <w:pStyle w:val="a3"/>
        <w:spacing w:before="0" w:beforeAutospacing="0" w:after="0" w:afterAutospacing="0"/>
        <w:jc w:val="both"/>
        <w:textAlignment w:val="baseline"/>
      </w:pPr>
      <w:r w:rsidRPr="004C006F">
        <w:t>ОГРН: 103.090.072.68.34.</w:t>
      </w:r>
    </w:p>
    <w:p w:rsidR="00610BFB" w:rsidRPr="004C006F" w:rsidRDefault="00610BFB" w:rsidP="0017485E">
      <w:pPr>
        <w:pStyle w:val="a3"/>
        <w:spacing w:before="0" w:beforeAutospacing="0" w:after="0" w:afterAutospacing="0"/>
        <w:jc w:val="both"/>
        <w:textAlignment w:val="baseline"/>
        <w:rPr>
          <w:u w:val="single"/>
        </w:rPr>
      </w:pPr>
      <w:r w:rsidRPr="004C006F">
        <w:t xml:space="preserve">Организация осуществляет образовательную деятельность в соответствии с Уставом, утвержденным </w:t>
      </w:r>
      <w:r w:rsidRPr="004C006F">
        <w:rPr>
          <w:u w:val="single"/>
        </w:rPr>
        <w:t xml:space="preserve">приказом Министерства образования и науки КЧР от </w:t>
      </w:r>
      <w:r w:rsidR="000C62C7" w:rsidRPr="004C006F">
        <w:rPr>
          <w:u w:val="single"/>
        </w:rPr>
        <w:t>12.</w:t>
      </w:r>
      <w:r w:rsidRPr="004C006F">
        <w:rPr>
          <w:u w:val="single"/>
        </w:rPr>
        <w:t>0</w:t>
      </w:r>
      <w:r w:rsidR="000C62C7" w:rsidRPr="004C006F">
        <w:rPr>
          <w:u w:val="single"/>
        </w:rPr>
        <w:t>5.2016</w:t>
      </w:r>
      <w:r w:rsidRPr="004C006F">
        <w:rPr>
          <w:u w:val="single"/>
        </w:rPr>
        <w:t xml:space="preserve"> г. № </w:t>
      </w:r>
      <w:r w:rsidR="000C62C7" w:rsidRPr="004C006F">
        <w:rPr>
          <w:u w:val="single"/>
        </w:rPr>
        <w:t>434</w:t>
      </w:r>
    </w:p>
    <w:p w:rsidR="00610BFB" w:rsidRPr="004C006F" w:rsidRDefault="00610BFB" w:rsidP="005C67F5">
      <w:pPr>
        <w:pStyle w:val="a3"/>
        <w:spacing w:before="0" w:beforeAutospacing="0" w:after="0" w:afterAutospacing="0"/>
        <w:ind w:firstLine="708"/>
        <w:jc w:val="both"/>
        <w:textAlignment w:val="baseline"/>
      </w:pPr>
      <w:r w:rsidRPr="004C006F">
        <w:t xml:space="preserve">Лицензия № </w:t>
      </w:r>
      <w:r w:rsidR="00B32235" w:rsidRPr="004C006F">
        <w:t>390</w:t>
      </w:r>
      <w:r w:rsidRPr="004C006F">
        <w:t xml:space="preserve"> сери</w:t>
      </w:r>
      <w:r w:rsidR="00B32235" w:rsidRPr="004C006F">
        <w:t xml:space="preserve">я 09Л01 выдана </w:t>
      </w:r>
      <w:r w:rsidR="00D3672B" w:rsidRPr="004C006F">
        <w:rPr>
          <w:u w:val="single"/>
        </w:rPr>
        <w:t>11.11.</w:t>
      </w:r>
      <w:r w:rsidR="00B32235" w:rsidRPr="004C006F">
        <w:rPr>
          <w:u w:val="single"/>
        </w:rPr>
        <w:t>2016</w:t>
      </w:r>
      <w:r w:rsidRPr="004C006F">
        <w:rPr>
          <w:u w:val="single"/>
        </w:rPr>
        <w:t>г.</w:t>
      </w:r>
      <w:r w:rsidR="00D3672B" w:rsidRPr="004C006F">
        <w:rPr>
          <w:u w:val="single"/>
        </w:rPr>
        <w:t xml:space="preserve">, </w:t>
      </w:r>
      <w:r w:rsidR="00D3672B" w:rsidRPr="004C006F">
        <w:t>р</w:t>
      </w:r>
      <w:r w:rsidR="005C67F5" w:rsidRPr="004C006F">
        <w:t>егистрационный №</w:t>
      </w:r>
      <w:r w:rsidRPr="004C006F">
        <w:t>0000</w:t>
      </w:r>
      <w:r w:rsidR="00B32235" w:rsidRPr="004C006F">
        <w:t>262</w:t>
      </w:r>
      <w:r w:rsidRPr="004C006F">
        <w:t>выдана</w:t>
      </w:r>
      <w:r w:rsidRPr="004C006F">
        <w:rPr>
          <w:u w:val="single"/>
        </w:rPr>
        <w:t>Министерством образования и науки КЧР</w:t>
      </w:r>
    </w:p>
    <w:p w:rsidR="00610BFB" w:rsidRPr="004C006F" w:rsidRDefault="00610BFB" w:rsidP="005F360D">
      <w:pPr>
        <w:pStyle w:val="a3"/>
        <w:spacing w:before="0" w:beforeAutospacing="0" w:after="0" w:afterAutospacing="0"/>
        <w:jc w:val="both"/>
        <w:textAlignment w:val="baseline"/>
        <w:rPr>
          <w:u w:val="single"/>
        </w:rPr>
      </w:pPr>
      <w:r w:rsidRPr="004C006F">
        <w:rPr>
          <w:u w:val="single"/>
        </w:rPr>
        <w:t>Срок действия лицензии бессрочно</w:t>
      </w:r>
    </w:p>
    <w:p w:rsidR="00D3672B" w:rsidRPr="004C006F" w:rsidRDefault="00D3672B" w:rsidP="005F360D">
      <w:pPr>
        <w:pStyle w:val="a3"/>
        <w:spacing w:before="0" w:beforeAutospacing="0" w:after="0" w:afterAutospacing="0"/>
        <w:jc w:val="both"/>
        <w:textAlignment w:val="baseline"/>
        <w:rPr>
          <w:u w:val="single"/>
        </w:rPr>
      </w:pPr>
    </w:p>
    <w:p w:rsidR="00D3672B" w:rsidRPr="004C006F" w:rsidRDefault="00D3672B" w:rsidP="00A51B57">
      <w:pPr>
        <w:spacing w:after="0" w:line="240" w:lineRule="auto"/>
        <w:ind w:firstLine="708"/>
        <w:jc w:val="both"/>
        <w:rPr>
          <w:rFonts w:ascii="Times New Roman" w:hAnsi="Times New Roman" w:cs="Times New Roman"/>
          <w:spacing w:val="-2"/>
          <w:sz w:val="24"/>
          <w:szCs w:val="24"/>
        </w:rPr>
      </w:pPr>
      <w:r w:rsidRPr="004C006F">
        <w:rPr>
          <w:rFonts w:ascii="Times New Roman" w:hAnsi="Times New Roman" w:cs="Times New Roman"/>
          <w:bCs/>
          <w:sz w:val="24"/>
          <w:szCs w:val="24"/>
        </w:rPr>
        <w:t xml:space="preserve">В перечень основных документов, регламентирующих деятельность института входят (нормативные и локальные акты): </w:t>
      </w:r>
      <w:r w:rsidRPr="004C006F">
        <w:rPr>
          <w:rFonts w:ascii="Times New Roman" w:hAnsi="Times New Roman" w:cs="Times New Roman"/>
          <w:spacing w:val="-2"/>
          <w:sz w:val="24"/>
          <w:szCs w:val="24"/>
        </w:rPr>
        <w:t>свидетельство регистрации в ЕГРЮ</w:t>
      </w:r>
      <w:r w:rsidR="00C46ED1" w:rsidRPr="004C006F">
        <w:rPr>
          <w:rFonts w:ascii="Times New Roman" w:hAnsi="Times New Roman" w:cs="Times New Roman"/>
          <w:spacing w:val="-2"/>
          <w:sz w:val="24"/>
          <w:szCs w:val="24"/>
        </w:rPr>
        <w:t>Л</w:t>
      </w:r>
      <w:r w:rsidRPr="004C006F">
        <w:rPr>
          <w:rFonts w:ascii="Times New Roman" w:hAnsi="Times New Roman" w:cs="Times New Roman"/>
          <w:spacing w:val="-2"/>
          <w:sz w:val="24"/>
          <w:szCs w:val="24"/>
        </w:rPr>
        <w:t>,</w:t>
      </w:r>
      <w:r w:rsidR="00C46ED1" w:rsidRPr="004C006F">
        <w:rPr>
          <w:rFonts w:ascii="Times New Roman" w:hAnsi="Times New Roman" w:cs="Times New Roman"/>
          <w:spacing w:val="-2"/>
          <w:sz w:val="24"/>
          <w:szCs w:val="24"/>
        </w:rPr>
        <w:t xml:space="preserve"> </w:t>
      </w:r>
      <w:r w:rsidRPr="004C006F">
        <w:rPr>
          <w:rFonts w:ascii="Times New Roman" w:hAnsi="Times New Roman" w:cs="Times New Roman"/>
          <w:spacing w:val="-2"/>
          <w:sz w:val="24"/>
          <w:szCs w:val="24"/>
        </w:rPr>
        <w:t>свидетельство регистрации в налоговой инспекции, заключения санэпидемнадзора, заключения федер</w:t>
      </w:r>
      <w:r w:rsidR="003941EE" w:rsidRPr="004C006F">
        <w:rPr>
          <w:rFonts w:ascii="Times New Roman" w:hAnsi="Times New Roman" w:cs="Times New Roman"/>
          <w:spacing w:val="-2"/>
          <w:sz w:val="24"/>
          <w:szCs w:val="24"/>
        </w:rPr>
        <w:t xml:space="preserve">альной службы МЧС (пожнадзор), </w:t>
      </w:r>
      <w:r w:rsidRPr="004C006F">
        <w:rPr>
          <w:rFonts w:ascii="Times New Roman" w:hAnsi="Times New Roman" w:cs="Times New Roman"/>
          <w:spacing w:val="-2"/>
          <w:sz w:val="24"/>
          <w:szCs w:val="24"/>
        </w:rPr>
        <w:t>свидетельства о внесении записи в Единый государственный реестр юридических лиц, положение об ученом Совете, положения о кафедрах, положения об отделах, положение о редакционно-издательс</w:t>
      </w:r>
      <w:r w:rsidR="00C46ED1" w:rsidRPr="004C006F">
        <w:rPr>
          <w:rFonts w:ascii="Times New Roman" w:hAnsi="Times New Roman" w:cs="Times New Roman"/>
          <w:spacing w:val="-2"/>
          <w:sz w:val="24"/>
          <w:szCs w:val="24"/>
        </w:rPr>
        <w:t>ком совете, положение о научно-</w:t>
      </w:r>
      <w:r w:rsidRPr="004C006F">
        <w:rPr>
          <w:rFonts w:ascii="Times New Roman" w:hAnsi="Times New Roman" w:cs="Times New Roman"/>
          <w:spacing w:val="-2"/>
          <w:sz w:val="24"/>
          <w:szCs w:val="24"/>
        </w:rPr>
        <w:t>методическом журнале,  положения о процедуре избрания заведующих кафедрами; правила внутреннего трудо</w:t>
      </w:r>
      <w:r w:rsidR="005C67F5" w:rsidRPr="004C006F">
        <w:rPr>
          <w:rFonts w:ascii="Times New Roman" w:hAnsi="Times New Roman" w:cs="Times New Roman"/>
          <w:spacing w:val="-2"/>
          <w:sz w:val="24"/>
          <w:szCs w:val="24"/>
        </w:rPr>
        <w:t>вого распорядка,</w:t>
      </w:r>
      <w:r w:rsidRPr="004C006F">
        <w:rPr>
          <w:rFonts w:ascii="Times New Roman" w:hAnsi="Times New Roman" w:cs="Times New Roman"/>
          <w:spacing w:val="-2"/>
          <w:sz w:val="24"/>
          <w:szCs w:val="24"/>
        </w:rPr>
        <w:t xml:space="preserve"> положение о профессиональной этике, </w:t>
      </w:r>
      <w:r w:rsidR="005C67F5" w:rsidRPr="004C006F">
        <w:rPr>
          <w:rFonts w:ascii="Times New Roman" w:hAnsi="Times New Roman" w:cs="Times New Roman"/>
          <w:sz w:val="24"/>
          <w:szCs w:val="24"/>
        </w:rPr>
        <w:t xml:space="preserve">нормы времени для расчета </w:t>
      </w:r>
      <w:r w:rsidRPr="004C006F">
        <w:rPr>
          <w:rFonts w:ascii="Times New Roman" w:hAnsi="Times New Roman" w:cs="Times New Roman"/>
          <w:sz w:val="24"/>
          <w:szCs w:val="24"/>
        </w:rPr>
        <w:t xml:space="preserve">объема учебной работы и основные виды учебно-методической, научно-исследовательской, организационно-методической и других видов работ, выполняемых преподавателями и другими сотрудниками, </w:t>
      </w:r>
      <w:r w:rsidRPr="004C006F">
        <w:rPr>
          <w:rFonts w:ascii="Times New Roman" w:hAnsi="Times New Roman" w:cs="Times New Roman"/>
          <w:spacing w:val="-2"/>
          <w:sz w:val="24"/>
          <w:szCs w:val="24"/>
        </w:rPr>
        <w:t>положение о промежуточной аттестации и текущем (и</w:t>
      </w:r>
      <w:r w:rsidR="003941EE" w:rsidRPr="004C006F">
        <w:rPr>
          <w:rFonts w:ascii="Times New Roman" w:hAnsi="Times New Roman" w:cs="Times New Roman"/>
          <w:spacing w:val="-2"/>
          <w:sz w:val="24"/>
          <w:szCs w:val="24"/>
        </w:rPr>
        <w:t xml:space="preserve">тоговом) контроле успеваемости </w:t>
      </w:r>
      <w:r w:rsidRPr="004C006F">
        <w:rPr>
          <w:rFonts w:ascii="Times New Roman" w:hAnsi="Times New Roman" w:cs="Times New Roman"/>
          <w:spacing w:val="-2"/>
          <w:sz w:val="24"/>
          <w:szCs w:val="24"/>
        </w:rPr>
        <w:t xml:space="preserve">слушателей курсов повышения квалификации и профессиональной </w:t>
      </w:r>
      <w:r w:rsidR="005C67F5" w:rsidRPr="004C006F">
        <w:rPr>
          <w:rFonts w:ascii="Times New Roman" w:hAnsi="Times New Roman" w:cs="Times New Roman"/>
          <w:spacing w:val="-2"/>
          <w:sz w:val="24"/>
          <w:szCs w:val="24"/>
        </w:rPr>
        <w:t>переподготовки</w:t>
      </w:r>
      <w:r w:rsidRPr="004C006F">
        <w:rPr>
          <w:rFonts w:ascii="Times New Roman" w:hAnsi="Times New Roman" w:cs="Times New Roman"/>
          <w:spacing w:val="-2"/>
          <w:sz w:val="24"/>
          <w:szCs w:val="24"/>
        </w:rPr>
        <w:t>, положение о порядке применения в образовательной деятельности электронного обучения, дистанционных образовательных технологий при реализации образовате</w:t>
      </w:r>
      <w:r w:rsidR="005C67F5" w:rsidRPr="004C006F">
        <w:rPr>
          <w:rFonts w:ascii="Times New Roman" w:hAnsi="Times New Roman" w:cs="Times New Roman"/>
          <w:spacing w:val="-2"/>
          <w:sz w:val="24"/>
          <w:szCs w:val="24"/>
        </w:rPr>
        <w:t>льных программ</w:t>
      </w:r>
      <w:r w:rsidRPr="004C006F">
        <w:rPr>
          <w:rFonts w:ascii="Times New Roman" w:hAnsi="Times New Roman" w:cs="Times New Roman"/>
          <w:spacing w:val="-2"/>
          <w:sz w:val="24"/>
          <w:szCs w:val="24"/>
        </w:rPr>
        <w:t>, положение об оказан</w:t>
      </w:r>
      <w:r w:rsidR="005C67F5" w:rsidRPr="004C006F">
        <w:rPr>
          <w:rFonts w:ascii="Times New Roman" w:hAnsi="Times New Roman" w:cs="Times New Roman"/>
          <w:spacing w:val="-2"/>
          <w:sz w:val="24"/>
          <w:szCs w:val="24"/>
        </w:rPr>
        <w:t>ии платных услуг</w:t>
      </w:r>
      <w:r w:rsidRPr="004C006F">
        <w:rPr>
          <w:rFonts w:ascii="Times New Roman" w:hAnsi="Times New Roman" w:cs="Times New Roman"/>
          <w:spacing w:val="-2"/>
          <w:sz w:val="24"/>
          <w:szCs w:val="24"/>
        </w:rPr>
        <w:t>, положение о конкурсе учебных изданий, реализующих республиканский (региональный) компонент в системе образования К</w:t>
      </w:r>
      <w:r w:rsidR="00A51B57" w:rsidRPr="004C006F">
        <w:rPr>
          <w:rFonts w:ascii="Times New Roman" w:hAnsi="Times New Roman" w:cs="Times New Roman"/>
          <w:spacing w:val="-2"/>
          <w:sz w:val="24"/>
          <w:szCs w:val="24"/>
        </w:rPr>
        <w:t xml:space="preserve">ЧР и </w:t>
      </w:r>
      <w:r w:rsidRPr="004C006F">
        <w:rPr>
          <w:rFonts w:ascii="Times New Roman" w:hAnsi="Times New Roman" w:cs="Times New Roman"/>
          <w:spacing w:val="-2"/>
          <w:sz w:val="24"/>
          <w:szCs w:val="24"/>
        </w:rPr>
        <w:t>д</w:t>
      </w:r>
      <w:r w:rsidR="00A51B57" w:rsidRPr="004C006F">
        <w:rPr>
          <w:rFonts w:ascii="Times New Roman" w:hAnsi="Times New Roman" w:cs="Times New Roman"/>
          <w:spacing w:val="-2"/>
          <w:sz w:val="24"/>
          <w:szCs w:val="24"/>
        </w:rPr>
        <w:t>р.</w:t>
      </w:r>
    </w:p>
    <w:p w:rsidR="00A51B57" w:rsidRPr="004C006F" w:rsidRDefault="00A51B57" w:rsidP="00A51B57">
      <w:pPr>
        <w:spacing w:after="0" w:line="240" w:lineRule="auto"/>
        <w:ind w:firstLine="708"/>
        <w:jc w:val="both"/>
        <w:rPr>
          <w:rFonts w:ascii="Times New Roman" w:hAnsi="Times New Roman" w:cs="Times New Roman"/>
          <w:spacing w:val="-2"/>
          <w:sz w:val="24"/>
          <w:szCs w:val="24"/>
        </w:rPr>
      </w:pPr>
    </w:p>
    <w:p w:rsidR="00D3672B" w:rsidRPr="004C006F" w:rsidRDefault="00D3672B" w:rsidP="00A51B57">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b/>
          <w:bCs/>
          <w:sz w:val="24"/>
          <w:szCs w:val="24"/>
        </w:rPr>
        <w:t>Миссия</w:t>
      </w:r>
      <w:r w:rsidRPr="004C006F">
        <w:rPr>
          <w:rFonts w:ascii="Times New Roman" w:hAnsi="Times New Roman" w:cs="Times New Roman"/>
          <w:sz w:val="24"/>
          <w:szCs w:val="24"/>
        </w:rPr>
        <w:t xml:space="preserve">: РГБУ </w:t>
      </w:r>
      <w:r w:rsidR="00A51B57" w:rsidRPr="004C006F">
        <w:rPr>
          <w:rFonts w:ascii="Times New Roman" w:hAnsi="Times New Roman" w:cs="Times New Roman"/>
          <w:sz w:val="24"/>
          <w:szCs w:val="24"/>
        </w:rPr>
        <w:t xml:space="preserve">ДПО </w:t>
      </w:r>
      <w:r w:rsidR="0016123B" w:rsidRPr="004C006F">
        <w:rPr>
          <w:rFonts w:ascii="Times New Roman" w:hAnsi="Times New Roman" w:cs="Times New Roman"/>
          <w:sz w:val="24"/>
          <w:szCs w:val="24"/>
        </w:rPr>
        <w:t>«КЧРИПКРО</w:t>
      </w:r>
      <w:r w:rsidR="00A51B57" w:rsidRPr="004C006F">
        <w:rPr>
          <w:rFonts w:ascii="Times New Roman" w:hAnsi="Times New Roman" w:cs="Times New Roman"/>
          <w:sz w:val="24"/>
          <w:szCs w:val="24"/>
        </w:rPr>
        <w:t>»</w:t>
      </w:r>
    </w:p>
    <w:p w:rsidR="00D3672B" w:rsidRPr="004C006F" w:rsidRDefault="00D3672B" w:rsidP="00A51B57">
      <w:pPr>
        <w:pStyle w:val="a3"/>
        <w:spacing w:before="0" w:beforeAutospacing="0" w:after="0" w:afterAutospacing="0"/>
        <w:ind w:firstLine="708"/>
        <w:jc w:val="both"/>
        <w:textAlignment w:val="baseline"/>
      </w:pPr>
      <w:r w:rsidRPr="004C006F">
        <w:rPr>
          <w:i/>
        </w:rPr>
        <w:t>Целью</w:t>
      </w:r>
      <w:r w:rsidRPr="004C006F">
        <w:t xml:space="preserve"> деятельности института является реализация дополнительных </w:t>
      </w:r>
      <w:r w:rsidR="0016123B" w:rsidRPr="004C006F">
        <w:t>профессиональных</w:t>
      </w:r>
      <w:r w:rsidRPr="004C006F">
        <w:t xml:space="preserve"> программ — программ повышения квалификации и профессиональной переподготовки педагогических работников – создание условий роста, профессиональной компетентности педагогических и руководящих работников образовательных организаций до</w:t>
      </w:r>
      <w:r w:rsidRPr="004C006F">
        <w:lastRenderedPageBreak/>
        <w:t>школьного, основного общего, среднего (полного), среднего профессионального и дополнительного образования.</w:t>
      </w:r>
    </w:p>
    <w:p w:rsidR="00DB3FEB" w:rsidRPr="004C006F" w:rsidRDefault="00DB3FEB" w:rsidP="00A51B57">
      <w:pPr>
        <w:pStyle w:val="a3"/>
        <w:spacing w:before="0" w:beforeAutospacing="0" w:after="0" w:afterAutospacing="0" w:line="300" w:lineRule="atLeast"/>
        <w:ind w:firstLine="708"/>
        <w:jc w:val="both"/>
        <w:textAlignment w:val="baseline"/>
      </w:pPr>
      <w:r w:rsidRPr="004C006F">
        <w:t xml:space="preserve">Стратегической целью подготовки слушателей является возможность выбора обучающимися образовательных программ нового типа, обеспечивающих </w:t>
      </w:r>
      <w:r w:rsidR="0016123B" w:rsidRPr="004C006F">
        <w:t>подготовку</w:t>
      </w:r>
      <w:r w:rsidRPr="004C006F">
        <w:t xml:space="preserve"> слушателей, обладающих углубленн</w:t>
      </w:r>
      <w:r w:rsidR="0016123B" w:rsidRPr="004C006F">
        <w:t>ыми специальными и фундаменталь</w:t>
      </w:r>
      <w:r w:rsidRPr="004C006F">
        <w:t>ными знаниями, а также такими профессиональными навыками, как гибкость мышления, инновационная активность, образовательная и трудовая мобильность, компетентность.</w:t>
      </w:r>
    </w:p>
    <w:p w:rsidR="00DB3FEB" w:rsidRPr="004C006F" w:rsidRDefault="00DB3FEB" w:rsidP="00A51B57">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xml:space="preserve">В настоящее время РГБУ </w:t>
      </w:r>
      <w:r w:rsidR="00A51B57" w:rsidRPr="004C006F">
        <w:rPr>
          <w:rFonts w:ascii="Times New Roman" w:hAnsi="Times New Roman" w:cs="Times New Roman"/>
          <w:sz w:val="24"/>
          <w:szCs w:val="24"/>
        </w:rPr>
        <w:t xml:space="preserve">ДПО </w:t>
      </w:r>
      <w:r w:rsidRPr="004C006F">
        <w:rPr>
          <w:rFonts w:ascii="Times New Roman" w:hAnsi="Times New Roman" w:cs="Times New Roman"/>
          <w:sz w:val="24"/>
          <w:szCs w:val="24"/>
        </w:rPr>
        <w:t>«КЧРИПКРО» представляет с</w:t>
      </w:r>
      <w:r w:rsidR="00A51B57" w:rsidRPr="004C006F">
        <w:rPr>
          <w:rFonts w:ascii="Times New Roman" w:hAnsi="Times New Roman" w:cs="Times New Roman"/>
          <w:sz w:val="24"/>
          <w:szCs w:val="24"/>
        </w:rPr>
        <w:t>обой организацию</w:t>
      </w:r>
      <w:r w:rsidRPr="004C006F">
        <w:rPr>
          <w:rFonts w:ascii="Times New Roman" w:hAnsi="Times New Roman" w:cs="Times New Roman"/>
          <w:sz w:val="24"/>
          <w:szCs w:val="24"/>
        </w:rPr>
        <w:t>, обеспечивающее, в рамках модернизации всей региональной системы образования, решение задач перехода к непрерывному, в течение всей жизни образованию, через повышение квалификации и переподготовку педагогических и управлен</w:t>
      </w:r>
      <w:r w:rsidR="00A51B57" w:rsidRPr="004C006F">
        <w:rPr>
          <w:rFonts w:ascii="Times New Roman" w:hAnsi="Times New Roman" w:cs="Times New Roman"/>
          <w:sz w:val="24"/>
          <w:szCs w:val="24"/>
        </w:rPr>
        <w:t>ческих кадров сферы образования:</w:t>
      </w:r>
    </w:p>
    <w:p w:rsidR="00DB3FEB" w:rsidRPr="004C006F" w:rsidRDefault="00DB3FEB" w:rsidP="00A51B57">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модернизацией системы повышения квалификации и переподготовки работников образования;</w:t>
      </w:r>
    </w:p>
    <w:p w:rsidR="00DB3FEB" w:rsidRPr="004C006F" w:rsidRDefault="00DB3FEB" w:rsidP="00A51B57">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xml:space="preserve">- развитием научно- </w:t>
      </w:r>
      <w:r w:rsidR="0016123B" w:rsidRPr="004C006F">
        <w:rPr>
          <w:rFonts w:ascii="Times New Roman" w:hAnsi="Times New Roman" w:cs="Times New Roman"/>
          <w:sz w:val="24"/>
          <w:szCs w:val="24"/>
        </w:rPr>
        <w:t>инновационной работы</w:t>
      </w:r>
      <w:r w:rsidRPr="004C006F">
        <w:rPr>
          <w:rFonts w:ascii="Times New Roman" w:hAnsi="Times New Roman" w:cs="Times New Roman"/>
          <w:sz w:val="24"/>
          <w:szCs w:val="24"/>
        </w:rPr>
        <w:t>;</w:t>
      </w:r>
    </w:p>
    <w:p w:rsidR="00DB3FEB" w:rsidRPr="004C006F" w:rsidRDefault="00DB3FEB" w:rsidP="00A51B57">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совершенствованием научно-методической поддержки федеральных и республиканских проектов и программ;</w:t>
      </w:r>
    </w:p>
    <w:p w:rsidR="00DB3FEB" w:rsidRPr="004C006F" w:rsidRDefault="00DB3FEB" w:rsidP="00A51B57">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развитием информатизации образования;</w:t>
      </w:r>
    </w:p>
    <w:p w:rsidR="00D3672B" w:rsidRPr="004C006F" w:rsidRDefault="00D3672B" w:rsidP="00A51B57">
      <w:pPr>
        <w:widowControl w:val="0"/>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Основные направления деятельности института:</w:t>
      </w:r>
    </w:p>
    <w:p w:rsidR="00D3672B" w:rsidRPr="004C006F" w:rsidRDefault="00D3672B" w:rsidP="00A51B57">
      <w:pPr>
        <w:pStyle w:val="21"/>
        <w:ind w:firstLine="708"/>
        <w:rPr>
          <w:rFonts w:ascii="Times New Roman" w:hAnsi="Times New Roman"/>
          <w:color w:val="auto"/>
          <w:szCs w:val="24"/>
        </w:rPr>
      </w:pPr>
      <w:r w:rsidRPr="004C006F">
        <w:rPr>
          <w:rFonts w:ascii="Times New Roman" w:hAnsi="Times New Roman"/>
          <w:color w:val="auto"/>
          <w:szCs w:val="24"/>
        </w:rPr>
        <w:t>- повышение квалификации руководящих и педагогических работников образовательных организаций Карачаево-Черкесской Республики по заказу Министерства образования и науки КЧР;</w:t>
      </w:r>
    </w:p>
    <w:p w:rsidR="00D3672B" w:rsidRPr="004C006F" w:rsidRDefault="00D3672B" w:rsidP="00A51B57">
      <w:pPr>
        <w:widowControl w:val="0"/>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повышение квалификации руководящих и педагогических работников образовательных организаций других регионов по заказу;</w:t>
      </w:r>
    </w:p>
    <w:p w:rsidR="00D3672B" w:rsidRPr="004C006F" w:rsidRDefault="00D3672B" w:rsidP="00A51B57">
      <w:pPr>
        <w:widowControl w:val="0"/>
        <w:spacing w:after="0" w:line="240" w:lineRule="auto"/>
        <w:ind w:firstLine="708"/>
        <w:jc w:val="both"/>
        <w:rPr>
          <w:rFonts w:ascii="Times New Roman" w:hAnsi="Times New Roman" w:cs="Times New Roman"/>
          <w:spacing w:val="-4"/>
          <w:sz w:val="24"/>
          <w:szCs w:val="24"/>
        </w:rPr>
      </w:pPr>
      <w:r w:rsidRPr="004C006F">
        <w:rPr>
          <w:rFonts w:ascii="Times New Roman" w:hAnsi="Times New Roman" w:cs="Times New Roman"/>
          <w:sz w:val="24"/>
          <w:szCs w:val="24"/>
        </w:rPr>
        <w:t>- профессиональная переподготовка по 33 направлениям: «Педагог-психолог, практический психолог», «Учитель-логопед», «Социальный работник», «Менеджмент в образовании», «</w:t>
      </w:r>
      <w:r w:rsidRPr="004C006F">
        <w:rPr>
          <w:rFonts w:ascii="Times New Roman" w:hAnsi="Times New Roman" w:cs="Times New Roman"/>
          <w:spacing w:val="-4"/>
          <w:sz w:val="24"/>
          <w:szCs w:val="24"/>
        </w:rPr>
        <w:t>Учитель родных языков и литератур», «Учитель биологии», «Тьютор», «Учитель МХК»,</w:t>
      </w:r>
      <w:r w:rsidR="00C46ED1" w:rsidRPr="004C006F">
        <w:rPr>
          <w:rFonts w:ascii="Times New Roman" w:hAnsi="Times New Roman" w:cs="Times New Roman"/>
          <w:spacing w:val="-4"/>
          <w:sz w:val="24"/>
          <w:szCs w:val="24"/>
        </w:rPr>
        <w:t xml:space="preserve"> </w:t>
      </w:r>
      <w:r w:rsidRPr="004C006F">
        <w:rPr>
          <w:rFonts w:ascii="Times New Roman" w:hAnsi="Times New Roman" w:cs="Times New Roman"/>
          <w:spacing w:val="-4"/>
          <w:sz w:val="24"/>
          <w:szCs w:val="24"/>
        </w:rPr>
        <w:t>«Учитель начальных классов</w:t>
      </w:r>
      <w:r w:rsidR="0016123B" w:rsidRPr="004C006F">
        <w:rPr>
          <w:rFonts w:ascii="Times New Roman" w:hAnsi="Times New Roman" w:cs="Times New Roman"/>
          <w:spacing w:val="-4"/>
          <w:sz w:val="24"/>
          <w:szCs w:val="24"/>
        </w:rPr>
        <w:t>»,</w:t>
      </w:r>
      <w:r w:rsidRPr="004C006F">
        <w:rPr>
          <w:rFonts w:ascii="Times New Roman" w:hAnsi="Times New Roman" w:cs="Times New Roman"/>
          <w:spacing w:val="-4"/>
          <w:sz w:val="24"/>
          <w:szCs w:val="24"/>
        </w:rPr>
        <w:t xml:space="preserve"> «Воспитатель </w:t>
      </w:r>
      <w:r w:rsidR="0016123B" w:rsidRPr="004C006F">
        <w:rPr>
          <w:rFonts w:ascii="Times New Roman" w:hAnsi="Times New Roman" w:cs="Times New Roman"/>
          <w:spacing w:val="-4"/>
          <w:sz w:val="24"/>
          <w:szCs w:val="24"/>
        </w:rPr>
        <w:t>ДОУ» и</w:t>
      </w:r>
      <w:r w:rsidR="00C46ED1" w:rsidRPr="004C006F">
        <w:rPr>
          <w:rFonts w:ascii="Times New Roman" w:hAnsi="Times New Roman" w:cs="Times New Roman"/>
          <w:spacing w:val="-4"/>
          <w:sz w:val="24"/>
          <w:szCs w:val="24"/>
        </w:rPr>
        <w:t xml:space="preserve"> </w:t>
      </w:r>
      <w:r w:rsidR="0016123B" w:rsidRPr="004C006F">
        <w:rPr>
          <w:rFonts w:ascii="Times New Roman" w:hAnsi="Times New Roman" w:cs="Times New Roman"/>
          <w:spacing w:val="-4"/>
          <w:sz w:val="24"/>
          <w:szCs w:val="24"/>
        </w:rPr>
        <w:t>т.д.;</w:t>
      </w:r>
    </w:p>
    <w:p w:rsidR="00D3672B" w:rsidRPr="004C006F" w:rsidRDefault="00D3672B" w:rsidP="00A51B57">
      <w:pPr>
        <w:widowControl w:val="0"/>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диагностико-прогностическая и инновационная деятельность;</w:t>
      </w:r>
    </w:p>
    <w:p w:rsidR="00D3672B" w:rsidRPr="004C006F" w:rsidRDefault="00D3672B" w:rsidP="00A51B57">
      <w:pPr>
        <w:widowControl w:val="0"/>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разработка учебных планов и программ по всем образовательным областям;</w:t>
      </w:r>
    </w:p>
    <w:p w:rsidR="00D3672B" w:rsidRPr="004C006F" w:rsidRDefault="00D3672B" w:rsidP="00A51B57">
      <w:pPr>
        <w:pStyle w:val="21"/>
        <w:ind w:firstLine="708"/>
        <w:rPr>
          <w:rFonts w:ascii="Times New Roman" w:hAnsi="Times New Roman"/>
          <w:color w:val="auto"/>
          <w:szCs w:val="24"/>
        </w:rPr>
      </w:pPr>
      <w:r w:rsidRPr="004C006F">
        <w:rPr>
          <w:rFonts w:ascii="Times New Roman" w:hAnsi="Times New Roman"/>
          <w:color w:val="auto"/>
          <w:szCs w:val="24"/>
        </w:rPr>
        <w:t>- выпуск учебников, методических пособий по родным языкам и литературам, методических рекомендаций для педагогических работников;</w:t>
      </w:r>
    </w:p>
    <w:p w:rsidR="00D3672B" w:rsidRPr="004C006F" w:rsidRDefault="00D3672B" w:rsidP="00A51B57">
      <w:pPr>
        <w:pStyle w:val="21"/>
        <w:ind w:firstLine="708"/>
        <w:rPr>
          <w:rFonts w:ascii="Times New Roman" w:hAnsi="Times New Roman"/>
          <w:color w:val="auto"/>
          <w:szCs w:val="24"/>
        </w:rPr>
      </w:pPr>
      <w:r w:rsidRPr="004C006F">
        <w:rPr>
          <w:rFonts w:ascii="Times New Roman" w:hAnsi="Times New Roman"/>
          <w:color w:val="auto"/>
          <w:szCs w:val="24"/>
        </w:rPr>
        <w:t xml:space="preserve">- выпуск научно –методического журнала </w:t>
      </w:r>
      <w:r w:rsidR="0016123B" w:rsidRPr="004C006F">
        <w:rPr>
          <w:rFonts w:ascii="Times New Roman" w:hAnsi="Times New Roman"/>
          <w:color w:val="auto"/>
          <w:szCs w:val="24"/>
        </w:rPr>
        <w:t>«Вестник</w:t>
      </w:r>
      <w:r w:rsidRPr="004C006F">
        <w:rPr>
          <w:rFonts w:ascii="Times New Roman" w:hAnsi="Times New Roman"/>
          <w:color w:val="auto"/>
          <w:szCs w:val="24"/>
        </w:rPr>
        <w:t xml:space="preserve"> КЧРИПКРО»</w:t>
      </w:r>
    </w:p>
    <w:p w:rsidR="00D3672B" w:rsidRPr="004C006F" w:rsidRDefault="00D3672B" w:rsidP="00A51B57">
      <w:pPr>
        <w:widowControl w:val="0"/>
        <w:spacing w:after="0" w:line="240" w:lineRule="auto"/>
        <w:ind w:firstLine="708"/>
        <w:jc w:val="both"/>
        <w:rPr>
          <w:rFonts w:ascii="Times New Roman" w:hAnsi="Times New Roman" w:cs="Times New Roman"/>
          <w:spacing w:val="-4"/>
          <w:sz w:val="24"/>
          <w:szCs w:val="24"/>
        </w:rPr>
      </w:pPr>
      <w:r w:rsidRPr="004C006F">
        <w:rPr>
          <w:rFonts w:ascii="Times New Roman" w:hAnsi="Times New Roman" w:cs="Times New Roman"/>
          <w:sz w:val="24"/>
          <w:szCs w:val="24"/>
        </w:rPr>
        <w:t xml:space="preserve">- </w:t>
      </w:r>
      <w:r w:rsidRPr="004C006F">
        <w:rPr>
          <w:rFonts w:ascii="Times New Roman" w:hAnsi="Times New Roman" w:cs="Times New Roman"/>
          <w:spacing w:val="-4"/>
          <w:sz w:val="24"/>
          <w:szCs w:val="24"/>
        </w:rPr>
        <w:t>подготовка работников образования для внедрения информационных технологий в процесс обучения;</w:t>
      </w:r>
    </w:p>
    <w:p w:rsidR="00D3672B" w:rsidRPr="004C006F" w:rsidRDefault="00D3672B" w:rsidP="00A51B57">
      <w:pPr>
        <w:widowControl w:val="0"/>
        <w:spacing w:after="0" w:line="240" w:lineRule="auto"/>
        <w:ind w:firstLine="708"/>
        <w:jc w:val="both"/>
        <w:rPr>
          <w:rFonts w:ascii="Times New Roman" w:hAnsi="Times New Roman" w:cs="Times New Roman"/>
          <w:spacing w:val="-2"/>
          <w:sz w:val="24"/>
          <w:szCs w:val="24"/>
        </w:rPr>
      </w:pPr>
      <w:r w:rsidRPr="004C006F">
        <w:rPr>
          <w:rFonts w:ascii="Times New Roman" w:hAnsi="Times New Roman" w:cs="Times New Roman"/>
          <w:spacing w:val="-2"/>
          <w:sz w:val="24"/>
          <w:szCs w:val="24"/>
        </w:rPr>
        <w:t>- обобщение и распространение передового педагогического опыта;</w:t>
      </w:r>
    </w:p>
    <w:p w:rsidR="00D3672B" w:rsidRPr="004C006F" w:rsidRDefault="00D3672B" w:rsidP="00A51B57">
      <w:pPr>
        <w:widowControl w:val="0"/>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подготовка и проведение научно-практических конференций, семинаров;</w:t>
      </w:r>
    </w:p>
    <w:p w:rsidR="00D3672B" w:rsidRPr="004C006F" w:rsidRDefault="00D3672B" w:rsidP="00A51B57">
      <w:pPr>
        <w:widowControl w:val="0"/>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xml:space="preserve">- выполнение функций стажировочной площадки по ОРКСЭ для регионов СКФО. </w:t>
      </w:r>
    </w:p>
    <w:p w:rsidR="00D3672B" w:rsidRPr="004C006F" w:rsidRDefault="00D3672B" w:rsidP="00A51B57">
      <w:pPr>
        <w:widowControl w:val="0"/>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xml:space="preserve">- </w:t>
      </w:r>
      <w:r w:rsidRPr="004C006F">
        <w:rPr>
          <w:rFonts w:ascii="Times New Roman" w:hAnsi="Times New Roman" w:cs="Times New Roman"/>
          <w:spacing w:val="-4"/>
          <w:sz w:val="24"/>
          <w:szCs w:val="24"/>
        </w:rPr>
        <w:t xml:space="preserve">подготовка работников образования для внедрения </w:t>
      </w:r>
      <w:r w:rsidRPr="004C006F">
        <w:rPr>
          <w:rFonts w:ascii="Times New Roman" w:hAnsi="Times New Roman" w:cs="Times New Roman"/>
          <w:sz w:val="24"/>
          <w:szCs w:val="24"/>
        </w:rPr>
        <w:t>инклюзивного образования</w:t>
      </w:r>
    </w:p>
    <w:p w:rsidR="00A51B57" w:rsidRPr="004C006F" w:rsidRDefault="00610BFB" w:rsidP="00A51B57">
      <w:pPr>
        <w:pStyle w:val="a3"/>
        <w:spacing w:before="0" w:beforeAutospacing="0" w:after="0" w:afterAutospacing="0"/>
        <w:ind w:firstLine="708"/>
        <w:jc w:val="both"/>
        <w:textAlignment w:val="baseline"/>
      </w:pPr>
      <w:r w:rsidRPr="004C006F">
        <w:t>Учебная, научно-исследовательская, научно-инновационная и научно-методическая</w:t>
      </w:r>
      <w:r w:rsidR="00EB51BB" w:rsidRPr="004C006F">
        <w:t xml:space="preserve"> работа в РГБУ</w:t>
      </w:r>
      <w:r w:rsidR="00C46ED1" w:rsidRPr="004C006F">
        <w:t xml:space="preserve"> ДПО</w:t>
      </w:r>
      <w:r w:rsidR="00EB51BB" w:rsidRPr="004C006F">
        <w:t xml:space="preserve"> «КЧРИПКРО» в 201</w:t>
      </w:r>
      <w:r w:rsidR="0041370B" w:rsidRPr="004C006F">
        <w:t>8</w:t>
      </w:r>
      <w:r w:rsidRPr="004C006F">
        <w:t xml:space="preserve"> г. выполнялась профессорско-преподавательским составом </w:t>
      </w:r>
      <w:r w:rsidR="0041370B" w:rsidRPr="004C006F">
        <w:t>10</w:t>
      </w:r>
      <w:r w:rsidRPr="004C006F">
        <w:t xml:space="preserve"> кафедр института:</w:t>
      </w:r>
    </w:p>
    <w:p w:rsidR="00A51B57" w:rsidRPr="004C006F" w:rsidRDefault="003509CE" w:rsidP="00A51B57">
      <w:pPr>
        <w:pStyle w:val="a3"/>
        <w:numPr>
          <w:ilvl w:val="0"/>
          <w:numId w:val="3"/>
        </w:numPr>
        <w:spacing w:before="0" w:beforeAutospacing="0" w:after="0" w:afterAutospacing="0"/>
        <w:jc w:val="both"/>
        <w:textAlignment w:val="baseline"/>
      </w:pPr>
      <w:r w:rsidRPr="004C006F">
        <w:t>У</w:t>
      </w:r>
      <w:r w:rsidR="00610BFB" w:rsidRPr="004C006F">
        <w:t xml:space="preserve">правления </w:t>
      </w:r>
      <w:r w:rsidR="0041370B" w:rsidRPr="004C006F">
        <w:t>развитием</w:t>
      </w:r>
      <w:r w:rsidRPr="004C006F">
        <w:t xml:space="preserve"> образования;</w:t>
      </w:r>
    </w:p>
    <w:p w:rsidR="00A51B57" w:rsidRPr="004C006F" w:rsidRDefault="0041370B" w:rsidP="00A51B57">
      <w:pPr>
        <w:pStyle w:val="a3"/>
        <w:numPr>
          <w:ilvl w:val="0"/>
          <w:numId w:val="3"/>
        </w:numPr>
        <w:spacing w:before="0" w:beforeAutospacing="0" w:after="0" w:afterAutospacing="0"/>
        <w:jc w:val="both"/>
        <w:textAlignment w:val="baseline"/>
      </w:pPr>
      <w:r w:rsidRPr="004C006F">
        <w:t>Информационных и здоровьесберегающих технологий</w:t>
      </w:r>
      <w:r w:rsidR="00610BFB" w:rsidRPr="004C006F">
        <w:t>;</w:t>
      </w:r>
    </w:p>
    <w:p w:rsidR="00A51B57" w:rsidRPr="004C006F" w:rsidRDefault="003509CE" w:rsidP="00A51B57">
      <w:pPr>
        <w:pStyle w:val="a3"/>
        <w:numPr>
          <w:ilvl w:val="0"/>
          <w:numId w:val="3"/>
        </w:numPr>
        <w:spacing w:before="0" w:beforeAutospacing="0" w:after="0" w:afterAutospacing="0"/>
        <w:jc w:val="both"/>
        <w:textAlignment w:val="baseline"/>
      </w:pPr>
      <w:r w:rsidRPr="004C006F">
        <w:t>Е</w:t>
      </w:r>
      <w:r w:rsidR="00610BFB" w:rsidRPr="004C006F">
        <w:t>стествен</w:t>
      </w:r>
      <w:r w:rsidR="00A51B57" w:rsidRPr="004C006F">
        <w:t>но-математического образования;</w:t>
      </w:r>
    </w:p>
    <w:p w:rsidR="00A51B57" w:rsidRPr="004C006F" w:rsidRDefault="003509CE" w:rsidP="00A51B57">
      <w:pPr>
        <w:pStyle w:val="a3"/>
        <w:numPr>
          <w:ilvl w:val="0"/>
          <w:numId w:val="3"/>
        </w:numPr>
        <w:spacing w:before="0" w:beforeAutospacing="0" w:after="0" w:afterAutospacing="0"/>
        <w:jc w:val="both"/>
        <w:textAlignment w:val="baseline"/>
      </w:pPr>
      <w:r w:rsidRPr="004C006F">
        <w:t>Р</w:t>
      </w:r>
      <w:r w:rsidR="00610BFB" w:rsidRPr="004C006F">
        <w:t>усского языка и литературы;</w:t>
      </w:r>
    </w:p>
    <w:p w:rsidR="00A51B57" w:rsidRPr="004C006F" w:rsidRDefault="003509CE" w:rsidP="00A51B57">
      <w:pPr>
        <w:pStyle w:val="a3"/>
        <w:numPr>
          <w:ilvl w:val="0"/>
          <w:numId w:val="3"/>
        </w:numPr>
        <w:spacing w:before="0" w:beforeAutospacing="0" w:after="0" w:afterAutospacing="0"/>
        <w:jc w:val="both"/>
        <w:textAlignment w:val="baseline"/>
      </w:pPr>
      <w:r w:rsidRPr="004C006F">
        <w:t>И</w:t>
      </w:r>
      <w:r w:rsidR="00610BFB" w:rsidRPr="004C006F">
        <w:t>ностранных языков;</w:t>
      </w:r>
    </w:p>
    <w:p w:rsidR="00A51B57" w:rsidRPr="004C006F" w:rsidRDefault="003509CE" w:rsidP="00A51B57">
      <w:pPr>
        <w:pStyle w:val="a3"/>
        <w:numPr>
          <w:ilvl w:val="0"/>
          <w:numId w:val="3"/>
        </w:numPr>
        <w:spacing w:before="0" w:beforeAutospacing="0" w:after="0" w:afterAutospacing="0"/>
        <w:jc w:val="both"/>
        <w:textAlignment w:val="baseline"/>
      </w:pPr>
      <w:r w:rsidRPr="004C006F">
        <w:t>К</w:t>
      </w:r>
      <w:r w:rsidR="00610BFB" w:rsidRPr="004C006F">
        <w:t>арачаево-балкарского и</w:t>
      </w:r>
      <w:r w:rsidR="00A51B57" w:rsidRPr="004C006F">
        <w:t xml:space="preserve"> ногайского языков и литератур;</w:t>
      </w:r>
    </w:p>
    <w:p w:rsidR="00A51B57" w:rsidRPr="004C006F" w:rsidRDefault="003509CE" w:rsidP="00A51B57">
      <w:pPr>
        <w:pStyle w:val="a3"/>
        <w:numPr>
          <w:ilvl w:val="0"/>
          <w:numId w:val="3"/>
        </w:numPr>
        <w:spacing w:before="0" w:beforeAutospacing="0" w:after="0" w:afterAutospacing="0"/>
        <w:jc w:val="both"/>
        <w:textAlignment w:val="baseline"/>
      </w:pPr>
      <w:r w:rsidRPr="004C006F">
        <w:t>К</w:t>
      </w:r>
      <w:r w:rsidR="00610BFB" w:rsidRPr="004C006F">
        <w:t xml:space="preserve">абардино-черкесского и </w:t>
      </w:r>
      <w:r w:rsidR="00A51B57" w:rsidRPr="004C006F">
        <w:t>абазинского языков и литератур;</w:t>
      </w:r>
    </w:p>
    <w:p w:rsidR="00A51B57" w:rsidRPr="004C006F" w:rsidRDefault="003509CE" w:rsidP="00A51B57">
      <w:pPr>
        <w:pStyle w:val="a3"/>
        <w:numPr>
          <w:ilvl w:val="0"/>
          <w:numId w:val="3"/>
        </w:numPr>
        <w:spacing w:before="0" w:beforeAutospacing="0" w:after="0" w:afterAutospacing="0"/>
        <w:jc w:val="both"/>
        <w:textAlignment w:val="baseline"/>
      </w:pPr>
      <w:r w:rsidRPr="004C006F">
        <w:t>И</w:t>
      </w:r>
      <w:r w:rsidR="00610BFB" w:rsidRPr="004C006F">
        <w:t>стории, обществознания и политологии;</w:t>
      </w:r>
    </w:p>
    <w:p w:rsidR="00A51B57" w:rsidRPr="004C006F" w:rsidRDefault="003509CE" w:rsidP="00A51B57">
      <w:pPr>
        <w:pStyle w:val="a3"/>
        <w:numPr>
          <w:ilvl w:val="0"/>
          <w:numId w:val="3"/>
        </w:numPr>
        <w:spacing w:before="0" w:beforeAutospacing="0" w:after="0" w:afterAutospacing="0"/>
        <w:jc w:val="both"/>
        <w:textAlignment w:val="baseline"/>
      </w:pPr>
      <w:r w:rsidRPr="004C006F">
        <w:t>П</w:t>
      </w:r>
      <w:r w:rsidR="00610BFB" w:rsidRPr="004C006F">
        <w:t>едагогики и психологии, школа приемных родителей;</w:t>
      </w:r>
    </w:p>
    <w:p w:rsidR="00A51B57" w:rsidRPr="004C006F" w:rsidRDefault="003509CE" w:rsidP="005F360D">
      <w:pPr>
        <w:pStyle w:val="a3"/>
        <w:numPr>
          <w:ilvl w:val="0"/>
          <w:numId w:val="3"/>
        </w:numPr>
        <w:spacing w:before="0" w:beforeAutospacing="0" w:after="0" w:afterAutospacing="0"/>
        <w:jc w:val="both"/>
        <w:textAlignment w:val="baseline"/>
      </w:pPr>
      <w:r w:rsidRPr="004C006F">
        <w:lastRenderedPageBreak/>
        <w:t>Д</w:t>
      </w:r>
      <w:r w:rsidR="00610BFB" w:rsidRPr="004C006F">
        <w:t>ошкол</w:t>
      </w:r>
      <w:r w:rsidR="00A51B57" w:rsidRPr="004C006F">
        <w:t>ьного и начального образования.</w:t>
      </w:r>
    </w:p>
    <w:p w:rsidR="00A51B57" w:rsidRPr="004C006F" w:rsidRDefault="00680A1E" w:rsidP="00A51B57">
      <w:pPr>
        <w:pStyle w:val="a3"/>
        <w:spacing w:before="0" w:beforeAutospacing="0" w:after="0" w:afterAutospacing="0"/>
        <w:ind w:left="720"/>
        <w:jc w:val="both"/>
        <w:textAlignment w:val="baseline"/>
      </w:pPr>
      <w:r w:rsidRPr="004C006F">
        <w:t>4 отдела:</w:t>
      </w:r>
    </w:p>
    <w:p w:rsidR="00A51B57" w:rsidRPr="004C006F" w:rsidRDefault="00A51B57" w:rsidP="00A51B57">
      <w:pPr>
        <w:pStyle w:val="a3"/>
        <w:spacing w:before="0" w:beforeAutospacing="0" w:after="0" w:afterAutospacing="0"/>
        <w:ind w:left="720"/>
        <w:jc w:val="both"/>
        <w:textAlignment w:val="baseline"/>
      </w:pPr>
      <w:r w:rsidRPr="004C006F">
        <w:t>-</w:t>
      </w:r>
      <w:r w:rsidR="00680A1E" w:rsidRPr="004C006F">
        <w:t xml:space="preserve"> учебно-методический</w:t>
      </w:r>
      <w:r w:rsidRPr="004C006F">
        <w:t>;</w:t>
      </w:r>
    </w:p>
    <w:p w:rsidR="00A51B57" w:rsidRPr="004C006F" w:rsidRDefault="00A51B57" w:rsidP="00A51B57">
      <w:pPr>
        <w:pStyle w:val="a3"/>
        <w:spacing w:before="0" w:beforeAutospacing="0" w:after="0" w:afterAutospacing="0"/>
        <w:ind w:left="720"/>
        <w:jc w:val="both"/>
        <w:textAlignment w:val="baseline"/>
      </w:pPr>
      <w:r w:rsidRPr="004C006F">
        <w:t>-</w:t>
      </w:r>
      <w:r w:rsidR="00610BFB" w:rsidRPr="004C006F">
        <w:t xml:space="preserve"> отдела хозяйственного и матери</w:t>
      </w:r>
      <w:r w:rsidRPr="004C006F">
        <w:t>ально-технического обеспечения;</w:t>
      </w:r>
    </w:p>
    <w:p w:rsidR="00A51B57" w:rsidRPr="004C006F" w:rsidRDefault="00A51B57" w:rsidP="00A51B57">
      <w:pPr>
        <w:pStyle w:val="a3"/>
        <w:spacing w:before="0" w:beforeAutospacing="0" w:after="0" w:afterAutospacing="0"/>
        <w:ind w:left="720"/>
        <w:jc w:val="both"/>
        <w:textAlignment w:val="baseline"/>
      </w:pPr>
      <w:r w:rsidRPr="004C006F">
        <w:t>- бухгалтерия;</w:t>
      </w:r>
    </w:p>
    <w:p w:rsidR="003509CE" w:rsidRPr="004C006F" w:rsidRDefault="00A51B57" w:rsidP="00A51B57">
      <w:pPr>
        <w:pStyle w:val="a3"/>
        <w:spacing w:before="0" w:beforeAutospacing="0" w:after="0" w:afterAutospacing="0"/>
        <w:ind w:left="720"/>
        <w:jc w:val="both"/>
        <w:textAlignment w:val="baseline"/>
      </w:pPr>
      <w:r w:rsidRPr="004C006F">
        <w:t>-</w:t>
      </w:r>
      <w:r w:rsidR="00680A1E" w:rsidRPr="004C006F">
        <w:t xml:space="preserve"> школа приемных родителей при кафедре педагогики и психологии</w:t>
      </w:r>
    </w:p>
    <w:p w:rsidR="00680A1E" w:rsidRPr="004C006F" w:rsidRDefault="00680A1E" w:rsidP="00A51B57">
      <w:pPr>
        <w:pStyle w:val="a3"/>
        <w:spacing w:before="0" w:beforeAutospacing="0" w:after="0" w:afterAutospacing="0"/>
        <w:ind w:firstLine="708"/>
        <w:jc w:val="both"/>
        <w:textAlignment w:val="baseline"/>
      </w:pPr>
      <w:r w:rsidRPr="004C006F">
        <w:t>В институте работают 7</w:t>
      </w:r>
      <w:r w:rsidR="0041370B" w:rsidRPr="004C006F">
        <w:t>9</w:t>
      </w:r>
      <w:r w:rsidRPr="004C006F">
        <w:t xml:space="preserve"> сотрудников. Образовательная деятельность осуществляется профессорско-преподавательским составом. В РГБУ ДПО </w:t>
      </w:r>
      <w:r w:rsidR="0016123B" w:rsidRPr="004C006F">
        <w:t>«КЧРИПКРО</w:t>
      </w:r>
      <w:r w:rsidRPr="004C006F">
        <w:t xml:space="preserve">» </w:t>
      </w:r>
      <w:r w:rsidR="005F360D" w:rsidRPr="004C006F">
        <w:t>4 докторов</w:t>
      </w:r>
      <w:r w:rsidRPr="004C006F">
        <w:t xml:space="preserve"> наук и 2</w:t>
      </w:r>
      <w:r w:rsidR="005F360D" w:rsidRPr="004C006F">
        <w:t>7 кандидата</w:t>
      </w:r>
      <w:r w:rsidRPr="004C006F">
        <w:t xml:space="preserve"> наук.</w:t>
      </w:r>
    </w:p>
    <w:p w:rsidR="00610BFB" w:rsidRPr="004C006F" w:rsidRDefault="00C722D7" w:rsidP="005F360D">
      <w:pPr>
        <w:pStyle w:val="a3"/>
        <w:spacing w:before="0" w:beforeAutospacing="0" w:after="0" w:afterAutospacing="0"/>
        <w:jc w:val="both"/>
        <w:textAlignment w:val="baseline"/>
      </w:pPr>
      <w:r w:rsidRPr="004C006F">
        <w:t>Ученая степень, звание кол-во о</w:t>
      </w:r>
      <w:r w:rsidR="00610BFB" w:rsidRPr="004C006F">
        <w:t>т общего состава ППС</w:t>
      </w:r>
      <w:r w:rsidR="00A51B57" w:rsidRPr="004C006F">
        <w:t>:</w:t>
      </w:r>
    </w:p>
    <w:p w:rsidR="00610BFB" w:rsidRPr="004C006F" w:rsidRDefault="00610BFB" w:rsidP="00A51B57">
      <w:pPr>
        <w:pStyle w:val="a3"/>
        <w:spacing w:before="0" w:beforeAutospacing="0" w:after="0" w:afterAutospacing="0"/>
        <w:ind w:firstLine="708"/>
        <w:jc w:val="both"/>
        <w:textAlignment w:val="baseline"/>
      </w:pPr>
      <w:r w:rsidRPr="004C006F">
        <w:t xml:space="preserve">Доктора наук, профессора </w:t>
      </w:r>
      <w:r w:rsidR="005F360D" w:rsidRPr="004C006F">
        <w:t xml:space="preserve">– </w:t>
      </w:r>
      <w:r w:rsidRPr="004C006F">
        <w:t>4</w:t>
      </w:r>
      <w:r w:rsidR="0041370B" w:rsidRPr="004C006F">
        <w:t xml:space="preserve"> </w:t>
      </w:r>
      <w:r w:rsidR="005F360D" w:rsidRPr="004C006F">
        <w:t>чел.</w:t>
      </w:r>
      <w:r w:rsidR="003509CE" w:rsidRPr="004C006F">
        <w:t>-</w:t>
      </w:r>
      <w:r w:rsidR="005F360D" w:rsidRPr="004C006F">
        <w:t>5,2</w:t>
      </w:r>
      <w:r w:rsidRPr="004C006F">
        <w:t xml:space="preserve"> %</w:t>
      </w:r>
    </w:p>
    <w:p w:rsidR="00610BFB" w:rsidRPr="004C006F" w:rsidRDefault="00610BFB" w:rsidP="00A51B57">
      <w:pPr>
        <w:pStyle w:val="a3"/>
        <w:spacing w:before="0" w:beforeAutospacing="0" w:after="0" w:afterAutospacing="0"/>
        <w:ind w:firstLine="708"/>
        <w:jc w:val="both"/>
        <w:textAlignment w:val="baseline"/>
      </w:pPr>
      <w:r w:rsidRPr="004C006F">
        <w:t xml:space="preserve">Кандидаты наук, доценты </w:t>
      </w:r>
      <w:r w:rsidR="005F360D" w:rsidRPr="004C006F">
        <w:t xml:space="preserve">– </w:t>
      </w:r>
      <w:r w:rsidR="003C09DD" w:rsidRPr="004C006F">
        <w:t>19</w:t>
      </w:r>
      <w:r w:rsidR="0041370B" w:rsidRPr="004C006F">
        <w:t xml:space="preserve"> </w:t>
      </w:r>
      <w:r w:rsidR="005F360D" w:rsidRPr="004C006F">
        <w:t>чел.- 3</w:t>
      </w:r>
      <w:r w:rsidR="003C09DD" w:rsidRPr="004C006F">
        <w:t>0</w:t>
      </w:r>
      <w:r w:rsidR="005F360D" w:rsidRPr="004C006F">
        <w:t>,6</w:t>
      </w:r>
      <w:r w:rsidRPr="004C006F">
        <w:t>%</w:t>
      </w:r>
    </w:p>
    <w:p w:rsidR="00610BFB" w:rsidRPr="004C006F" w:rsidRDefault="005F360D" w:rsidP="00A51B57">
      <w:pPr>
        <w:pStyle w:val="a3"/>
        <w:spacing w:before="0" w:beforeAutospacing="0" w:after="0" w:afterAutospacing="0"/>
        <w:ind w:firstLine="708"/>
        <w:jc w:val="both"/>
        <w:textAlignment w:val="baseline"/>
      </w:pPr>
      <w:r w:rsidRPr="004C006F">
        <w:t xml:space="preserve">Общий процент остепененных – </w:t>
      </w:r>
      <w:r w:rsidR="003C09DD" w:rsidRPr="004C006F">
        <w:t>35</w:t>
      </w:r>
      <w:r w:rsidRPr="004C006F">
        <w:t>,8%</w:t>
      </w:r>
    </w:p>
    <w:p w:rsidR="003C09DD" w:rsidRPr="004C006F" w:rsidRDefault="003C09DD" w:rsidP="003C09DD">
      <w:pPr>
        <w:pStyle w:val="a3"/>
        <w:shd w:val="clear" w:color="auto" w:fill="FFFFFF"/>
        <w:spacing w:before="0" w:beforeAutospacing="0" w:after="0" w:afterAutospacing="0"/>
        <w:ind w:firstLine="720"/>
        <w:jc w:val="both"/>
      </w:pPr>
      <w:r w:rsidRPr="004C006F">
        <w:t>Более 30% ППС имеют награды и почетные звания федерального и ре</w:t>
      </w:r>
      <w:r w:rsidRPr="004C006F">
        <w:softHyphen/>
        <w:t xml:space="preserve">гионального уровней, в том числе: </w:t>
      </w:r>
      <w:r w:rsidRPr="004C006F">
        <w:rPr>
          <w:b/>
        </w:rPr>
        <w:t xml:space="preserve">4 </w:t>
      </w:r>
      <w:r w:rsidRPr="004C006F">
        <w:t xml:space="preserve">человека - «Заслуженный работник народного образования КЧР»; </w:t>
      </w:r>
      <w:r w:rsidRPr="004C006F">
        <w:rPr>
          <w:b/>
        </w:rPr>
        <w:t>5</w:t>
      </w:r>
      <w:r w:rsidRPr="004C006F">
        <w:t xml:space="preserve"> человек – «Заслуженный деятель науки КЧР»; </w:t>
      </w:r>
      <w:r w:rsidRPr="004C006F">
        <w:rPr>
          <w:b/>
        </w:rPr>
        <w:t xml:space="preserve">13 </w:t>
      </w:r>
      <w:r w:rsidRPr="004C006F">
        <w:t xml:space="preserve">человек – «Почетный работник общего образования РФ»; </w:t>
      </w:r>
      <w:r w:rsidRPr="004C006F">
        <w:rPr>
          <w:b/>
        </w:rPr>
        <w:t>2</w:t>
      </w:r>
      <w:r w:rsidRPr="004C006F">
        <w:t xml:space="preserve"> человека – «Почетный работник начального профессионального образования РФ»; </w:t>
      </w:r>
      <w:r w:rsidRPr="004C006F">
        <w:rPr>
          <w:b/>
        </w:rPr>
        <w:t>7</w:t>
      </w:r>
      <w:r w:rsidRPr="004C006F">
        <w:t xml:space="preserve"> человек - «Почетный работник высшего профессионального образования РФ»; </w:t>
      </w:r>
      <w:r w:rsidRPr="004C006F">
        <w:rPr>
          <w:b/>
        </w:rPr>
        <w:t>1</w:t>
      </w:r>
      <w:r w:rsidRPr="004C006F">
        <w:t xml:space="preserve"> человек – «Почетный работник среднего профессионального образования РФ»; </w:t>
      </w:r>
      <w:r w:rsidRPr="004C006F">
        <w:rPr>
          <w:b/>
        </w:rPr>
        <w:t>2</w:t>
      </w:r>
      <w:r w:rsidRPr="004C006F">
        <w:t xml:space="preserve"> сотрудника института награждены медалью К.Д. Ушинского; </w:t>
      </w:r>
      <w:r w:rsidRPr="004C006F">
        <w:rPr>
          <w:b/>
        </w:rPr>
        <w:t>1</w:t>
      </w:r>
      <w:r w:rsidRPr="004C006F">
        <w:t xml:space="preserve"> человек – «Отличник народного просвещения». </w:t>
      </w:r>
    </w:p>
    <w:p w:rsidR="00DB3FEB" w:rsidRPr="004C006F" w:rsidRDefault="00DB3FEB" w:rsidP="003C09DD">
      <w:pPr>
        <w:pStyle w:val="a3"/>
        <w:spacing w:before="0" w:beforeAutospacing="0" w:after="0" w:afterAutospacing="0" w:line="300" w:lineRule="atLeast"/>
        <w:ind w:firstLine="708"/>
        <w:jc w:val="both"/>
        <w:textAlignment w:val="baseline"/>
        <w:rPr>
          <w:i/>
        </w:rPr>
      </w:pPr>
      <w:r w:rsidRPr="004C006F">
        <w:rPr>
          <w:i/>
        </w:rPr>
        <w:t>Система управления организации</w:t>
      </w:r>
      <w:r w:rsidR="00A51B57" w:rsidRPr="004C006F">
        <w:rPr>
          <w:i/>
        </w:rPr>
        <w:t xml:space="preserve">. </w:t>
      </w:r>
      <w:r w:rsidRPr="004C006F">
        <w:t>В соответствии с законодательством Российской Федерации и норматив</w:t>
      </w:r>
      <w:r w:rsidR="0016123B" w:rsidRPr="004C006F">
        <w:t>но-правовыми актами Министерство</w:t>
      </w:r>
      <w:r w:rsidRPr="004C006F">
        <w:t xml:space="preserve"> образования и науки Российской Федерации в РГБУ ДПО «КЧРИПКРО» разработаны и в своей деятельности коллектив руководствуется собственной нормативной и организационно-распорядительной документацией, охватывающей все основные направления деятельности. Нормативно-правовыми (локальными) актами, регламентирующими деятельность института, являются также положения, правила, коллективный договор между администрацией и коллективом института.</w:t>
      </w:r>
    </w:p>
    <w:p w:rsidR="00065DF2" w:rsidRPr="004C006F" w:rsidRDefault="00B24AC7" w:rsidP="00264503">
      <w:pPr>
        <w:pStyle w:val="a3"/>
        <w:spacing w:before="0" w:beforeAutospacing="0" w:after="0" w:afterAutospacing="0" w:line="300" w:lineRule="atLeast"/>
        <w:ind w:firstLine="708"/>
        <w:jc w:val="both"/>
        <w:textAlignment w:val="baseline"/>
        <w:rPr>
          <w:b/>
        </w:rPr>
      </w:pPr>
      <w:r w:rsidRPr="004C006F">
        <w:rPr>
          <w:color w:val="222222"/>
        </w:rPr>
        <w:t xml:space="preserve">Выборный представительный орган – </w:t>
      </w:r>
      <w:r w:rsidRPr="004C006F">
        <w:rPr>
          <w:b/>
          <w:color w:val="222222"/>
        </w:rPr>
        <w:t>Ученый совет</w:t>
      </w:r>
      <w:r w:rsidRPr="004C006F">
        <w:rPr>
          <w:color w:val="222222"/>
        </w:rPr>
        <w:t xml:space="preserve"> осуществляет общее руководство </w:t>
      </w:r>
      <w:r w:rsidR="00065DF2" w:rsidRPr="004C006F">
        <w:t>институтом (п. 6.4. Устава института). Деятельность Ученого совета регламентировалась Положением о нем, принятым решением Ученого совета от 28.02.2013 г. (Протокол № 03), с изменениями, принятыми на заседании Ученого совета РГБУ «КЧРИПКРО» 04 марта 2015 года (Протокол № 14), утвержденном на заседании Ученого совета 12.04.2017 (Протокол № 26) в связи с переименованием института.</w:t>
      </w:r>
    </w:p>
    <w:p w:rsidR="00065DF2" w:rsidRPr="004C006F" w:rsidRDefault="00065DF2" w:rsidP="00065DF2">
      <w:pPr>
        <w:spacing w:after="0" w:line="240" w:lineRule="auto"/>
        <w:ind w:firstLine="709"/>
        <w:jc w:val="both"/>
        <w:rPr>
          <w:rFonts w:ascii="Times New Roman" w:hAnsi="Times New Roman" w:cs="Times New Roman"/>
          <w:b/>
          <w:color w:val="000000"/>
          <w:sz w:val="24"/>
          <w:szCs w:val="24"/>
        </w:rPr>
      </w:pPr>
      <w:r w:rsidRPr="004C006F">
        <w:rPr>
          <w:rFonts w:ascii="Times New Roman" w:hAnsi="Times New Roman" w:cs="Times New Roman"/>
          <w:sz w:val="24"/>
          <w:szCs w:val="24"/>
        </w:rPr>
        <w:t xml:space="preserve">Ученый совет состоит из 17 человек, 16 их них имеют ученую степень. Ученый совет работал по плану, утвержденному на календарный год. В 2018 году проведено пять заседаний Ученого совета (по плану – шесть заседаний). Заседание совета, запланированное на март, не было проведено, так как докладчик, который должен был освещать единственный вопрос на </w:t>
      </w:r>
      <w:r w:rsidR="00264503" w:rsidRPr="004C006F">
        <w:rPr>
          <w:rFonts w:ascii="Times New Roman" w:hAnsi="Times New Roman" w:cs="Times New Roman"/>
          <w:color w:val="000000"/>
          <w:sz w:val="24"/>
          <w:szCs w:val="24"/>
        </w:rPr>
        <w:t xml:space="preserve">заседании </w:t>
      </w:r>
      <w:r w:rsidRPr="004C006F">
        <w:rPr>
          <w:rFonts w:ascii="Times New Roman" w:hAnsi="Times New Roman" w:cs="Times New Roman"/>
          <w:color w:val="000000"/>
          <w:sz w:val="24"/>
          <w:szCs w:val="24"/>
        </w:rPr>
        <w:t>об анализе документов, определяющих направления деятельности института, находился на больничном</w:t>
      </w:r>
      <w:r w:rsidR="00264503" w:rsidRPr="004C006F">
        <w:rPr>
          <w:rFonts w:ascii="Times New Roman" w:hAnsi="Times New Roman" w:cs="Times New Roman"/>
          <w:color w:val="000000"/>
          <w:sz w:val="24"/>
          <w:szCs w:val="24"/>
        </w:rPr>
        <w:t xml:space="preserve">. Данный вопрос был рассмотрен </w:t>
      </w:r>
      <w:r w:rsidRPr="004C006F">
        <w:rPr>
          <w:rFonts w:ascii="Times New Roman" w:hAnsi="Times New Roman" w:cs="Times New Roman"/>
          <w:color w:val="000000"/>
          <w:sz w:val="24"/>
          <w:szCs w:val="24"/>
        </w:rPr>
        <w:t>на заседании от 31.10. 2018 (протокол №33).</w:t>
      </w:r>
    </w:p>
    <w:p w:rsidR="00065DF2" w:rsidRPr="004C006F" w:rsidRDefault="00065DF2" w:rsidP="00065DF2">
      <w:pPr>
        <w:pStyle w:val="msonormalcxspmiddle"/>
        <w:spacing w:after="0" w:afterAutospacing="0"/>
        <w:ind w:firstLine="709"/>
        <w:contextualSpacing/>
        <w:jc w:val="both"/>
      </w:pPr>
      <w:r w:rsidRPr="004C006F">
        <w:t xml:space="preserve">Ученым советом рассматривались вопросы, имеющие важное значение для деятельности института. </w:t>
      </w:r>
    </w:p>
    <w:p w:rsidR="00065DF2" w:rsidRPr="004C006F" w:rsidRDefault="00065DF2" w:rsidP="00065DF2">
      <w:pPr>
        <w:spacing w:after="0" w:line="240" w:lineRule="auto"/>
        <w:ind w:firstLine="709"/>
        <w:jc w:val="both"/>
        <w:rPr>
          <w:rFonts w:ascii="Times New Roman" w:hAnsi="Times New Roman" w:cs="Times New Roman"/>
          <w:sz w:val="24"/>
          <w:szCs w:val="24"/>
        </w:rPr>
      </w:pPr>
      <w:r w:rsidRPr="004C006F">
        <w:rPr>
          <w:rFonts w:ascii="Times New Roman" w:hAnsi="Times New Roman" w:cs="Times New Roman"/>
          <w:sz w:val="24"/>
          <w:szCs w:val="24"/>
        </w:rPr>
        <w:t xml:space="preserve">На Ученом совете был </w:t>
      </w:r>
      <w:r w:rsidR="00DD4CC2" w:rsidRPr="004C006F">
        <w:rPr>
          <w:rFonts w:ascii="Times New Roman" w:hAnsi="Times New Roman" w:cs="Times New Roman"/>
          <w:sz w:val="24"/>
          <w:szCs w:val="24"/>
        </w:rPr>
        <w:t xml:space="preserve">заслушан доклад проректора по УМР Чанкаевой Т.А. по итогам учебно-методической и организационно-методической работы института, сделан </w:t>
      </w:r>
      <w:r w:rsidRPr="004C006F">
        <w:rPr>
          <w:rFonts w:ascii="Times New Roman" w:hAnsi="Times New Roman" w:cs="Times New Roman"/>
          <w:sz w:val="24"/>
          <w:szCs w:val="24"/>
        </w:rPr>
        <w:t>анализ учебно-методическ</w:t>
      </w:r>
      <w:r w:rsidR="00DD4CC2" w:rsidRPr="004C006F">
        <w:rPr>
          <w:rFonts w:ascii="Times New Roman" w:hAnsi="Times New Roman" w:cs="Times New Roman"/>
          <w:sz w:val="24"/>
          <w:szCs w:val="24"/>
        </w:rPr>
        <w:t xml:space="preserve">ой работы института </w:t>
      </w:r>
      <w:r w:rsidRPr="004C006F">
        <w:rPr>
          <w:rFonts w:ascii="Times New Roman" w:hAnsi="Times New Roman" w:cs="Times New Roman"/>
          <w:sz w:val="24"/>
          <w:szCs w:val="24"/>
        </w:rPr>
        <w:t xml:space="preserve">(докладчик Байбанова Ф.А.-А.). </w:t>
      </w:r>
    </w:p>
    <w:p w:rsidR="00065DF2" w:rsidRPr="004C006F" w:rsidRDefault="00065DF2" w:rsidP="005675DC">
      <w:pPr>
        <w:spacing w:after="0" w:line="240" w:lineRule="auto"/>
        <w:ind w:firstLine="709"/>
        <w:jc w:val="both"/>
        <w:rPr>
          <w:rFonts w:ascii="Times New Roman" w:hAnsi="Times New Roman" w:cs="Times New Roman"/>
          <w:sz w:val="24"/>
          <w:szCs w:val="24"/>
        </w:rPr>
      </w:pPr>
      <w:r w:rsidRPr="004C006F">
        <w:rPr>
          <w:rFonts w:ascii="Times New Roman" w:hAnsi="Times New Roman" w:cs="Times New Roman"/>
          <w:sz w:val="24"/>
          <w:szCs w:val="24"/>
        </w:rPr>
        <w:t xml:space="preserve">В отчетный период на заседании Ученого совета был проведен конкурсный отбор на замещение вакантной должности старшего преподавателя кафедры </w:t>
      </w:r>
      <w:r w:rsidR="00E00873" w:rsidRPr="004C006F">
        <w:rPr>
          <w:rFonts w:ascii="Times New Roman" w:eastAsia="Calibri" w:hAnsi="Times New Roman" w:cs="Times New Roman"/>
          <w:bCs/>
          <w:sz w:val="24"/>
          <w:szCs w:val="24"/>
        </w:rPr>
        <w:t>управления образо</w:t>
      </w:r>
      <w:r w:rsidR="00E00873" w:rsidRPr="004C006F">
        <w:rPr>
          <w:rFonts w:ascii="Times New Roman" w:eastAsia="Calibri" w:hAnsi="Times New Roman" w:cs="Times New Roman"/>
          <w:bCs/>
          <w:sz w:val="24"/>
          <w:szCs w:val="24"/>
        </w:rPr>
        <w:lastRenderedPageBreak/>
        <w:t>ванием.</w:t>
      </w:r>
      <w:r w:rsidR="003F7D48" w:rsidRPr="004C006F">
        <w:rPr>
          <w:rFonts w:ascii="Times New Roman" w:eastAsia="Calibri" w:hAnsi="Times New Roman" w:cs="Times New Roman"/>
          <w:bCs/>
          <w:sz w:val="24"/>
          <w:szCs w:val="24"/>
        </w:rPr>
        <w:t xml:space="preserve"> </w:t>
      </w:r>
      <w:r w:rsidRPr="004C006F">
        <w:rPr>
          <w:rFonts w:ascii="Times New Roman" w:eastAsia="Times New Roman" w:hAnsi="Times New Roman" w:cs="Times New Roman"/>
          <w:sz w:val="24"/>
          <w:szCs w:val="24"/>
        </w:rPr>
        <w:t>На его заседаниях были приняты локальные нормативные акты в связи с переименованием института:</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об использовании электронного обучения, дистанционных образовательных технологий при реализации дополнительных образовательных программ в РГБУ ДПО «КЧРИПКРО»;</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Правила приема обучающихся.</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 xml:space="preserve">Правила внутреннего распорядка обучающихся. </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режиме занятий обучающихся.</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обучающихся.</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порядке и основании перевода, отчисления и восстановления обучающихся.</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порядке оформления возникновения, приостановления и прекращения отношений между образовательной организацией и обучающимися.</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об индивидуальном учете результатов освоения обучающимися образовательных программ, а также хранения в архивах информации об этих результатах на бумажных и (или) электронных носителях.</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формах получения образования.</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об обучении по индивидуальному учебному плану.</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зачете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восстановлении для получения образования в образовательной организации, реализующей дополнительные профессиональные образовательные программы, в порядке, установленном законодательством об образовании.</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комиссии по урегулированию споров между участниками образовательных отношений.</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промежуточной аттестации обучающихся.</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 xml:space="preserve">Положение об итоговой аттестации. </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прекращении образовательных отношений и восстановлении в организации, осуществляющей образовательную деятельность, обучающихся, отчисленных по инициативе этой организации.</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об экспертизе учебно-методических комплексов системы дистанционного обучения.</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pacing w:val="-4"/>
          <w:sz w:val="24"/>
          <w:szCs w:val="24"/>
        </w:rPr>
        <w:t>Положение об оказании платных услуг в РГБУ ДПО «КЧРИПКРО».</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стажировке по дополнительным профессиональным программам в РГБУ ДПО «КЧРИПКРО».</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конкурсе учебных изданий, реализующих республиканский (региональный) компонент в системе образования Карачаево-Черкесской республики.</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 xml:space="preserve">Положение о Совете (Объединенном совете) обучающихся на курсах повышения квалификации работников образования и </w:t>
      </w:r>
      <w:r w:rsidR="001A6B35" w:rsidRPr="004C006F">
        <w:rPr>
          <w:rFonts w:ascii="Times New Roman" w:hAnsi="Times New Roman" w:cs="Times New Roman"/>
          <w:sz w:val="24"/>
          <w:szCs w:val="24"/>
        </w:rPr>
        <w:t>профессиональной переподготовки</w:t>
      </w:r>
      <w:r w:rsidRPr="004C006F">
        <w:rPr>
          <w:rFonts w:ascii="Times New Roman" w:hAnsi="Times New Roman" w:cs="Times New Roman"/>
          <w:sz w:val="24"/>
          <w:szCs w:val="24"/>
        </w:rPr>
        <w:t xml:space="preserve"> в </w:t>
      </w:r>
      <w:r w:rsidR="00E00873" w:rsidRPr="004C006F">
        <w:rPr>
          <w:rFonts w:ascii="Times New Roman" w:hAnsi="Times New Roman" w:cs="Times New Roman"/>
          <w:sz w:val="24"/>
          <w:szCs w:val="24"/>
        </w:rPr>
        <w:t>РГБУ ДПО «КЧРИПКРО» и педагогов.</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 xml:space="preserve">Положение об официальном информационном веб-сайте РГБУ ДПО «КЧРИПКРО» </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научно-инновационном совете РГБУ ДПО «КЧРИПКРО».</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 нормах профессиональной этики педагогических работников РГБУ ДПО «КЧРИПКРО».</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Устав редакции научно-методического журнала «Вестник Карачаево-Черкесского республиканского института повышения квалификации работников образования.</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Положение об оценке качества повышения квалификации.</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lastRenderedPageBreak/>
        <w:t xml:space="preserve">Инструкции для слушателей, педагогических работников по применению электронного обучения, дистанционных образовательных технологий на платформе </w:t>
      </w:r>
      <w:r w:rsidRPr="004C006F">
        <w:rPr>
          <w:rFonts w:ascii="Times New Roman" w:hAnsi="Times New Roman" w:cs="Times New Roman"/>
          <w:sz w:val="24"/>
          <w:szCs w:val="24"/>
          <w:lang w:val="en-US"/>
        </w:rPr>
        <w:t>iSpring</w:t>
      </w:r>
      <w:r w:rsidRPr="004C006F">
        <w:rPr>
          <w:rFonts w:ascii="Times New Roman" w:hAnsi="Times New Roman" w:cs="Times New Roman"/>
          <w:sz w:val="24"/>
          <w:szCs w:val="24"/>
        </w:rPr>
        <w:t xml:space="preserve"> </w:t>
      </w:r>
      <w:r w:rsidRPr="004C006F">
        <w:rPr>
          <w:rFonts w:ascii="Times New Roman" w:hAnsi="Times New Roman" w:cs="Times New Roman"/>
          <w:sz w:val="24"/>
          <w:szCs w:val="24"/>
          <w:lang w:val="en-US"/>
        </w:rPr>
        <w:t>Online</w:t>
      </w:r>
      <w:r w:rsidRPr="004C006F">
        <w:rPr>
          <w:rFonts w:ascii="Times New Roman" w:hAnsi="Times New Roman" w:cs="Times New Roman"/>
          <w:sz w:val="24"/>
          <w:szCs w:val="24"/>
        </w:rPr>
        <w:t>.</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bCs/>
          <w:sz w:val="24"/>
          <w:szCs w:val="24"/>
        </w:rPr>
        <w:t>Нормы времени для расчета объема учебной, учебно-методической и организационной работы, выполняемой преподавателем и слушателем при реализации дополнительных профессиональных программ с использованием электронного обучения, дистанционных образовательных технологий.</w:t>
      </w:r>
    </w:p>
    <w:p w:rsidR="00065DF2" w:rsidRPr="004C006F" w:rsidRDefault="00065DF2" w:rsidP="00065DF2">
      <w:pPr>
        <w:numPr>
          <w:ilvl w:val="0"/>
          <w:numId w:val="35"/>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Правила внутреннего трудового распорядка РГБУ ДПО «КЧРИПКРО».</w:t>
      </w:r>
    </w:p>
    <w:p w:rsidR="00065DF2" w:rsidRPr="004C006F" w:rsidRDefault="00065DF2" w:rsidP="00065DF2">
      <w:pPr>
        <w:spacing w:after="0" w:line="240" w:lineRule="auto"/>
        <w:ind w:firstLine="709"/>
        <w:jc w:val="both"/>
        <w:rPr>
          <w:rFonts w:ascii="Times New Roman" w:hAnsi="Times New Roman" w:cs="Times New Roman"/>
          <w:sz w:val="24"/>
          <w:szCs w:val="24"/>
        </w:rPr>
      </w:pPr>
      <w:r w:rsidRPr="004C006F">
        <w:rPr>
          <w:rFonts w:ascii="Times New Roman" w:hAnsi="Times New Roman" w:cs="Times New Roman"/>
          <w:sz w:val="24"/>
          <w:szCs w:val="24"/>
        </w:rPr>
        <w:t>Утверждены программы повышения квалификации:</w:t>
      </w:r>
    </w:p>
    <w:p w:rsidR="00065DF2" w:rsidRPr="004C006F" w:rsidRDefault="00065DF2" w:rsidP="00065DF2">
      <w:pPr>
        <w:pStyle w:val="msolistparagraph0"/>
        <w:spacing w:after="0" w:line="240" w:lineRule="auto"/>
        <w:ind w:left="0" w:firstLine="709"/>
        <w:jc w:val="both"/>
        <w:rPr>
          <w:rFonts w:ascii="Times New Roman" w:hAnsi="Times New Roman"/>
          <w:sz w:val="24"/>
          <w:szCs w:val="24"/>
        </w:rPr>
      </w:pPr>
      <w:r w:rsidRPr="004C006F">
        <w:rPr>
          <w:rFonts w:ascii="Times New Roman" w:hAnsi="Times New Roman"/>
          <w:sz w:val="24"/>
          <w:szCs w:val="24"/>
        </w:rPr>
        <w:t>Кафедра управления образованием</w:t>
      </w:r>
      <w:r w:rsidR="003F7D48" w:rsidRPr="004C006F">
        <w:rPr>
          <w:rFonts w:ascii="Times New Roman" w:hAnsi="Times New Roman"/>
          <w:sz w:val="24"/>
          <w:szCs w:val="24"/>
        </w:rPr>
        <w:t xml:space="preserve"> -13.</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педагогики и психологии</w:t>
      </w:r>
      <w:r w:rsidR="003F7D48" w:rsidRPr="004C006F">
        <w:rPr>
          <w:rFonts w:ascii="Times New Roman" w:hAnsi="Times New Roman" w:cs="Times New Roman"/>
          <w:sz w:val="24"/>
          <w:szCs w:val="24"/>
        </w:rPr>
        <w:t xml:space="preserve"> -15.</w:t>
      </w:r>
    </w:p>
    <w:p w:rsidR="00065DF2" w:rsidRPr="004C006F" w:rsidRDefault="00065DF2" w:rsidP="003F7D48">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дошкольного и начального образования</w:t>
      </w:r>
      <w:r w:rsidR="003F7D48" w:rsidRPr="004C006F">
        <w:rPr>
          <w:rFonts w:ascii="Times New Roman" w:hAnsi="Times New Roman" w:cs="Times New Roman"/>
          <w:sz w:val="24"/>
          <w:szCs w:val="24"/>
        </w:rPr>
        <w:t>-7.</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иностранных языков</w:t>
      </w:r>
      <w:r w:rsidR="003F7D48" w:rsidRPr="004C006F">
        <w:rPr>
          <w:rFonts w:ascii="Times New Roman" w:hAnsi="Times New Roman" w:cs="Times New Roman"/>
          <w:sz w:val="24"/>
          <w:szCs w:val="24"/>
        </w:rPr>
        <w:t xml:space="preserve"> - 4.</w:t>
      </w:r>
    </w:p>
    <w:p w:rsidR="00065DF2" w:rsidRPr="004C006F" w:rsidRDefault="00065DF2" w:rsidP="003F7D48">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естественно-математического образования</w:t>
      </w:r>
      <w:r w:rsidR="003F7D48" w:rsidRPr="004C006F">
        <w:rPr>
          <w:rFonts w:ascii="Times New Roman" w:hAnsi="Times New Roman" w:cs="Times New Roman"/>
          <w:sz w:val="24"/>
          <w:szCs w:val="24"/>
        </w:rPr>
        <w:t xml:space="preserve"> -9.</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информационных и</w:t>
      </w:r>
      <w:r w:rsidR="003F7D48" w:rsidRPr="004C006F">
        <w:rPr>
          <w:rFonts w:ascii="Times New Roman" w:hAnsi="Times New Roman" w:cs="Times New Roman"/>
          <w:sz w:val="24"/>
          <w:szCs w:val="24"/>
        </w:rPr>
        <w:t xml:space="preserve"> здоровьесберегающих технологий -7.</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кабардино-черкесского и</w:t>
      </w:r>
      <w:r w:rsidR="003F7D48" w:rsidRPr="004C006F">
        <w:rPr>
          <w:rFonts w:ascii="Times New Roman" w:hAnsi="Times New Roman" w:cs="Times New Roman"/>
          <w:sz w:val="24"/>
          <w:szCs w:val="24"/>
        </w:rPr>
        <w:t xml:space="preserve"> абазинского языков и литератур -7.</w:t>
      </w:r>
    </w:p>
    <w:p w:rsidR="00065DF2" w:rsidRPr="004C006F" w:rsidRDefault="00065DF2" w:rsidP="003F7D48">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карачаево-балкарского и ногайского языков и литератур</w:t>
      </w:r>
      <w:r w:rsidR="003F7D48" w:rsidRPr="004C006F">
        <w:rPr>
          <w:rFonts w:ascii="Times New Roman" w:hAnsi="Times New Roman" w:cs="Times New Roman"/>
          <w:sz w:val="24"/>
          <w:szCs w:val="24"/>
        </w:rPr>
        <w:t xml:space="preserve"> -4.</w:t>
      </w:r>
    </w:p>
    <w:p w:rsidR="00065DF2" w:rsidRPr="004C006F" w:rsidRDefault="00065DF2" w:rsidP="003F7D48">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истории, обществознания и политологии</w:t>
      </w:r>
      <w:r w:rsidR="003F7D48" w:rsidRPr="004C006F">
        <w:rPr>
          <w:rFonts w:ascii="Times New Roman" w:hAnsi="Times New Roman" w:cs="Times New Roman"/>
          <w:sz w:val="24"/>
          <w:szCs w:val="24"/>
        </w:rPr>
        <w:t xml:space="preserve"> -8.</w:t>
      </w:r>
    </w:p>
    <w:p w:rsidR="00065DF2" w:rsidRPr="004C006F" w:rsidRDefault="00065DF2" w:rsidP="003F7D48">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русского языка и литературы</w:t>
      </w:r>
      <w:r w:rsidR="003F7D48" w:rsidRPr="004C006F">
        <w:rPr>
          <w:rFonts w:ascii="Times New Roman" w:hAnsi="Times New Roman" w:cs="Times New Roman"/>
          <w:sz w:val="24"/>
          <w:szCs w:val="24"/>
        </w:rPr>
        <w:t xml:space="preserve"> -2.</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У</w:t>
      </w:r>
      <w:r w:rsidR="003F7D48" w:rsidRPr="004C006F">
        <w:rPr>
          <w:rFonts w:ascii="Times New Roman" w:hAnsi="Times New Roman" w:cs="Times New Roman"/>
          <w:sz w:val="24"/>
          <w:szCs w:val="24"/>
        </w:rPr>
        <w:t>чебно-методический отдел -2.</w:t>
      </w:r>
      <w:r w:rsidRPr="004C006F">
        <w:rPr>
          <w:rFonts w:ascii="Times New Roman" w:hAnsi="Times New Roman" w:cs="Times New Roman"/>
          <w:sz w:val="24"/>
          <w:szCs w:val="24"/>
        </w:rPr>
        <w:t xml:space="preserve"> </w:t>
      </w:r>
    </w:p>
    <w:p w:rsidR="003F2998" w:rsidRPr="004C006F" w:rsidRDefault="003F2998" w:rsidP="00065DF2">
      <w:pPr>
        <w:spacing w:after="0" w:line="240" w:lineRule="auto"/>
        <w:ind w:firstLine="709"/>
        <w:contextualSpacing/>
        <w:jc w:val="both"/>
        <w:rPr>
          <w:rFonts w:ascii="Times New Roman" w:hAnsi="Times New Roman" w:cs="Times New Roman"/>
          <w:sz w:val="24"/>
          <w:szCs w:val="24"/>
        </w:rPr>
      </w:pPr>
    </w:p>
    <w:p w:rsidR="00065DF2" w:rsidRPr="004C006F" w:rsidRDefault="00065DF2" w:rsidP="00065DF2">
      <w:pPr>
        <w:spacing w:after="0" w:line="240" w:lineRule="auto"/>
        <w:ind w:firstLine="709"/>
        <w:jc w:val="both"/>
        <w:rPr>
          <w:rFonts w:ascii="Times New Roman" w:hAnsi="Times New Roman" w:cs="Times New Roman"/>
          <w:sz w:val="24"/>
          <w:szCs w:val="24"/>
        </w:rPr>
      </w:pPr>
      <w:r w:rsidRPr="004C006F">
        <w:rPr>
          <w:rFonts w:ascii="Times New Roman" w:hAnsi="Times New Roman" w:cs="Times New Roman"/>
          <w:sz w:val="24"/>
          <w:szCs w:val="24"/>
        </w:rPr>
        <w:t xml:space="preserve">Утверждены программы </w:t>
      </w:r>
      <w:r w:rsidRPr="004C006F">
        <w:rPr>
          <w:rFonts w:ascii="Times New Roman" w:hAnsi="Times New Roman" w:cs="Times New Roman"/>
          <w:b/>
          <w:sz w:val="24"/>
          <w:szCs w:val="24"/>
        </w:rPr>
        <w:t>профессиональной переподготовки</w:t>
      </w:r>
      <w:r w:rsidRPr="004C006F">
        <w:rPr>
          <w:rFonts w:ascii="Times New Roman" w:hAnsi="Times New Roman" w:cs="Times New Roman"/>
          <w:sz w:val="24"/>
          <w:szCs w:val="24"/>
        </w:rPr>
        <w:t>:</w:t>
      </w:r>
    </w:p>
    <w:p w:rsidR="00065DF2" w:rsidRPr="004C006F" w:rsidRDefault="00065DF2" w:rsidP="00065DF2">
      <w:pPr>
        <w:pStyle w:val="msolistparagraph0"/>
        <w:spacing w:after="0" w:line="240" w:lineRule="auto"/>
        <w:ind w:left="0" w:firstLine="709"/>
        <w:jc w:val="both"/>
        <w:rPr>
          <w:rFonts w:ascii="Times New Roman" w:hAnsi="Times New Roman"/>
          <w:sz w:val="24"/>
          <w:szCs w:val="24"/>
        </w:rPr>
      </w:pPr>
      <w:r w:rsidRPr="004C006F">
        <w:rPr>
          <w:rFonts w:ascii="Times New Roman" w:hAnsi="Times New Roman"/>
          <w:sz w:val="24"/>
          <w:szCs w:val="24"/>
        </w:rPr>
        <w:t>Кафедра управления образованием, профессионального и технологического образования:</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1. Педагог-библиотекарь (в объеме 280 ч).</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2. Секретарь (в объеме 280 ч).</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3. Юрист (в объеме 550 ч).</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кабардино-черкесского и абазинского языков и литератур:</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Учитель родного (абазинского языка) и литературы (в объеме 550 ч).</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истории, обществознания и политологии:</w:t>
      </w:r>
    </w:p>
    <w:p w:rsidR="00065DF2" w:rsidRPr="004C006F" w:rsidRDefault="00065DF2" w:rsidP="00065DF2">
      <w:pPr>
        <w:numPr>
          <w:ilvl w:val="0"/>
          <w:numId w:val="39"/>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Учитель обществознания и экономики (в объеме 280 ч).</w:t>
      </w:r>
    </w:p>
    <w:p w:rsidR="00065DF2" w:rsidRPr="004C006F" w:rsidRDefault="00065DF2" w:rsidP="00065DF2">
      <w:pPr>
        <w:numPr>
          <w:ilvl w:val="0"/>
          <w:numId w:val="39"/>
        </w:numPr>
        <w:spacing w:after="0" w:line="240" w:lineRule="auto"/>
        <w:ind w:left="0" w:firstLine="709"/>
        <w:contextualSpacing/>
        <w:jc w:val="both"/>
        <w:rPr>
          <w:rFonts w:ascii="Times New Roman" w:hAnsi="Times New Roman" w:cs="Times New Roman"/>
          <w:bCs/>
          <w:sz w:val="24"/>
          <w:szCs w:val="24"/>
        </w:rPr>
      </w:pPr>
      <w:r w:rsidRPr="004C006F">
        <w:rPr>
          <w:rFonts w:ascii="Times New Roman" w:hAnsi="Times New Roman" w:cs="Times New Roman"/>
          <w:bCs/>
          <w:sz w:val="24"/>
          <w:szCs w:val="24"/>
        </w:rPr>
        <w:t>Организация работы с молодежью в объеме 280 ч.</w:t>
      </w:r>
    </w:p>
    <w:p w:rsidR="00065DF2" w:rsidRPr="004C006F" w:rsidRDefault="00065DF2" w:rsidP="00065DF2">
      <w:pPr>
        <w:spacing w:after="0" w:line="240" w:lineRule="auto"/>
        <w:ind w:firstLine="709"/>
        <w:contextualSpacing/>
        <w:jc w:val="both"/>
        <w:rPr>
          <w:rFonts w:ascii="Times New Roman" w:hAnsi="Times New Roman" w:cs="Times New Roman"/>
          <w:bCs/>
          <w:sz w:val="24"/>
          <w:szCs w:val="24"/>
        </w:rPr>
      </w:pPr>
      <w:r w:rsidRPr="004C006F">
        <w:rPr>
          <w:rFonts w:ascii="Times New Roman" w:hAnsi="Times New Roman" w:cs="Times New Roman"/>
          <w:bCs/>
          <w:sz w:val="24"/>
          <w:szCs w:val="24"/>
        </w:rPr>
        <w:t>Кафедра информационных и здоровьесберегающих технологий.</w:t>
      </w:r>
    </w:p>
    <w:p w:rsidR="00065DF2" w:rsidRPr="004C006F" w:rsidRDefault="00065DF2" w:rsidP="00065DF2">
      <w:pPr>
        <w:spacing w:after="0" w:line="240" w:lineRule="auto"/>
        <w:ind w:firstLine="709"/>
        <w:contextualSpacing/>
        <w:jc w:val="both"/>
        <w:rPr>
          <w:rFonts w:ascii="Times New Roman" w:hAnsi="Times New Roman" w:cs="Times New Roman"/>
          <w:bCs/>
          <w:sz w:val="24"/>
          <w:szCs w:val="24"/>
        </w:rPr>
      </w:pPr>
      <w:r w:rsidRPr="004C006F">
        <w:rPr>
          <w:rFonts w:ascii="Times New Roman" w:hAnsi="Times New Roman" w:cs="Times New Roman"/>
          <w:bCs/>
          <w:sz w:val="24"/>
          <w:szCs w:val="24"/>
        </w:rPr>
        <w:t>Тренер. Тренер-преподаватель в объеме 550 ч.</w:t>
      </w:r>
    </w:p>
    <w:p w:rsidR="00065DF2" w:rsidRPr="004C006F" w:rsidRDefault="00065DF2" w:rsidP="00065DF2">
      <w:pPr>
        <w:spacing w:after="0" w:line="240" w:lineRule="auto"/>
        <w:ind w:firstLine="709"/>
        <w:contextualSpacing/>
        <w:jc w:val="both"/>
        <w:rPr>
          <w:rFonts w:ascii="Times New Roman" w:hAnsi="Times New Roman" w:cs="Times New Roman"/>
          <w:bCs/>
          <w:sz w:val="24"/>
          <w:szCs w:val="24"/>
        </w:rPr>
      </w:pPr>
      <w:r w:rsidRPr="004C006F">
        <w:rPr>
          <w:rFonts w:ascii="Times New Roman" w:hAnsi="Times New Roman" w:cs="Times New Roman"/>
          <w:bCs/>
          <w:sz w:val="24"/>
          <w:szCs w:val="24"/>
        </w:rPr>
        <w:t>Кафедра дошкольного и начального образования:</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Музыкальный руководитель ДОО в объеме 280 ч.</w:t>
      </w:r>
    </w:p>
    <w:p w:rsidR="00065DF2" w:rsidRPr="004C006F" w:rsidRDefault="00065DF2" w:rsidP="00065DF2">
      <w:pPr>
        <w:numPr>
          <w:ilvl w:val="0"/>
          <w:numId w:val="40"/>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Кафедра естественно-математического образования:</w:t>
      </w:r>
    </w:p>
    <w:p w:rsidR="00065DF2" w:rsidRPr="004C006F" w:rsidRDefault="00065DF2" w:rsidP="00065DF2">
      <w:pPr>
        <w:numPr>
          <w:ilvl w:val="0"/>
          <w:numId w:val="40"/>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 xml:space="preserve">Учитель-географии в объеме 280 ч. </w:t>
      </w:r>
    </w:p>
    <w:p w:rsidR="00065DF2" w:rsidRPr="004C006F" w:rsidRDefault="00065DF2" w:rsidP="00065DF2">
      <w:pPr>
        <w:numPr>
          <w:ilvl w:val="0"/>
          <w:numId w:val="40"/>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Учитель математики в объеме 280 ч.</w:t>
      </w:r>
    </w:p>
    <w:p w:rsidR="00065DF2" w:rsidRPr="004C006F" w:rsidRDefault="00065DF2" w:rsidP="00065DF2">
      <w:pPr>
        <w:numPr>
          <w:ilvl w:val="0"/>
          <w:numId w:val="40"/>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Учитель физики в объеме 280 ч.</w:t>
      </w:r>
    </w:p>
    <w:p w:rsidR="00065DF2" w:rsidRPr="004C006F" w:rsidRDefault="00065DF2" w:rsidP="00065DF2">
      <w:pPr>
        <w:numPr>
          <w:ilvl w:val="0"/>
          <w:numId w:val="40"/>
        </w:numPr>
        <w:spacing w:after="0" w:line="240" w:lineRule="auto"/>
        <w:ind w:left="0"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Учитель химии и биологии в объеме 280 ч</w:t>
      </w:r>
      <w:r w:rsidRPr="004C006F">
        <w:rPr>
          <w:rFonts w:ascii="Times New Roman" w:hAnsi="Times New Roman" w:cs="Times New Roman"/>
          <w:iCs/>
          <w:sz w:val="24"/>
          <w:szCs w:val="24"/>
        </w:rPr>
        <w:t>.</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Рассмотрены вопросы о переименовании кафедры управления образованием, профессионального и технологического образования на кафедру управления развитием образования и утверждении нового положения кафедры в связи с ее переименованием.</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 xml:space="preserve">С января 2018 года </w:t>
      </w:r>
      <w:r w:rsidRPr="004C006F">
        <w:rPr>
          <w:rFonts w:ascii="Times New Roman" w:hAnsi="Times New Roman" w:cs="Times New Roman"/>
          <w:bCs/>
          <w:sz w:val="24"/>
          <w:szCs w:val="24"/>
        </w:rPr>
        <w:t>институт приобрел аккаунт дистанционного обучения, и кафедра информационных и здровьесберегающих технологий апробировала и выступила с отчетом об использовании платформы дистанционного обучения в реализации программ дополнительного образования.</w:t>
      </w:r>
    </w:p>
    <w:p w:rsidR="00065DF2" w:rsidRPr="004C006F" w:rsidRDefault="00065DF2" w:rsidP="00065DF2">
      <w:pPr>
        <w:spacing w:after="0" w:line="240" w:lineRule="auto"/>
        <w:ind w:firstLine="709"/>
        <w:contextualSpacing/>
        <w:jc w:val="both"/>
        <w:rPr>
          <w:rFonts w:ascii="Times New Roman" w:hAnsi="Times New Roman" w:cs="Times New Roman"/>
          <w:color w:val="000000"/>
          <w:sz w:val="24"/>
          <w:szCs w:val="24"/>
        </w:rPr>
      </w:pPr>
      <w:r w:rsidRPr="004C006F">
        <w:rPr>
          <w:rFonts w:ascii="Times New Roman" w:hAnsi="Times New Roman" w:cs="Times New Roman"/>
          <w:bCs/>
          <w:color w:val="000000"/>
          <w:sz w:val="24"/>
          <w:szCs w:val="24"/>
        </w:rPr>
        <w:t xml:space="preserve">Кашароков Б.Т., заведующий кафедрой иностранных языков, проанализировал проблемы, касающиеся </w:t>
      </w:r>
      <w:r w:rsidRPr="004C006F">
        <w:rPr>
          <w:rFonts w:ascii="Times New Roman" w:hAnsi="Times New Roman" w:cs="Times New Roman"/>
          <w:color w:val="000000"/>
          <w:sz w:val="24"/>
          <w:szCs w:val="24"/>
        </w:rPr>
        <w:t xml:space="preserve">формирования контингента слушателей и </w:t>
      </w:r>
      <w:r w:rsidRPr="004C006F">
        <w:rPr>
          <w:rFonts w:ascii="Times New Roman" w:hAnsi="Times New Roman" w:cs="Times New Roman"/>
          <w:sz w:val="24"/>
          <w:szCs w:val="24"/>
        </w:rPr>
        <w:t>документы, определяющие направления деятельности института.</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lastRenderedPageBreak/>
        <w:t xml:space="preserve">Хасароков Б.М., заведующий кафедрой кабардино-черкесского и абазинского языков и литератур выступил с информацией о нормативных актах по организации и изданию УМК по родным языкам. </w:t>
      </w:r>
    </w:p>
    <w:p w:rsidR="00065DF2" w:rsidRPr="004C006F" w:rsidRDefault="00065DF2" w:rsidP="00065DF2">
      <w:pPr>
        <w:spacing w:after="0" w:line="240" w:lineRule="auto"/>
        <w:ind w:firstLine="709"/>
        <w:jc w:val="both"/>
        <w:rPr>
          <w:rFonts w:ascii="Times New Roman" w:hAnsi="Times New Roman" w:cs="Times New Roman"/>
          <w:sz w:val="24"/>
          <w:szCs w:val="24"/>
        </w:rPr>
      </w:pPr>
      <w:r w:rsidRPr="004C006F">
        <w:rPr>
          <w:rFonts w:ascii="Times New Roman" w:hAnsi="Times New Roman" w:cs="Times New Roman"/>
          <w:sz w:val="24"/>
          <w:szCs w:val="24"/>
        </w:rPr>
        <w:t>Накохова Р.Р., проректор по научно-инновационной работе, подвела итоги о состоянии научной работы кафедр в институте за 2018 год.</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На заседаниях ученого совета были заслушаны отчеты заведующих кафедрами о работе за 2018 год:</w:t>
      </w:r>
    </w:p>
    <w:p w:rsidR="00065DF2" w:rsidRPr="004C006F" w:rsidRDefault="00084C7B" w:rsidP="00065DF2">
      <w:pPr>
        <w:spacing w:after="0" w:line="240" w:lineRule="auto"/>
        <w:ind w:firstLine="709"/>
        <w:jc w:val="both"/>
        <w:rPr>
          <w:rFonts w:ascii="Times New Roman" w:hAnsi="Times New Roman" w:cs="Times New Roman"/>
          <w:bCs/>
          <w:sz w:val="24"/>
          <w:szCs w:val="24"/>
        </w:rPr>
      </w:pPr>
      <w:r w:rsidRPr="004C006F">
        <w:rPr>
          <w:rFonts w:ascii="Times New Roman" w:hAnsi="Times New Roman" w:cs="Times New Roman"/>
          <w:bCs/>
          <w:sz w:val="24"/>
          <w:szCs w:val="24"/>
        </w:rPr>
        <w:t>- Шаповалова М.В., зав.</w:t>
      </w:r>
      <w:r w:rsidR="00065DF2" w:rsidRPr="004C006F">
        <w:rPr>
          <w:rFonts w:ascii="Times New Roman" w:hAnsi="Times New Roman" w:cs="Times New Roman"/>
          <w:bCs/>
          <w:sz w:val="24"/>
          <w:szCs w:val="24"/>
        </w:rPr>
        <w:t>кафедрой информационных и здоровьесберегающих технологий;</w:t>
      </w:r>
    </w:p>
    <w:p w:rsidR="00065DF2" w:rsidRPr="004C006F" w:rsidRDefault="00065DF2" w:rsidP="00065DF2">
      <w:pPr>
        <w:spacing w:after="0" w:line="240" w:lineRule="auto"/>
        <w:ind w:firstLine="709"/>
        <w:jc w:val="both"/>
        <w:rPr>
          <w:rFonts w:ascii="Times New Roman" w:hAnsi="Times New Roman" w:cs="Times New Roman"/>
          <w:bCs/>
          <w:sz w:val="24"/>
          <w:szCs w:val="24"/>
        </w:rPr>
      </w:pPr>
      <w:r w:rsidRPr="004C006F">
        <w:rPr>
          <w:rFonts w:ascii="Times New Roman" w:hAnsi="Times New Roman" w:cs="Times New Roman"/>
          <w:bCs/>
          <w:sz w:val="24"/>
          <w:szCs w:val="24"/>
        </w:rPr>
        <w:t xml:space="preserve">- </w:t>
      </w:r>
      <w:r w:rsidR="00084C7B" w:rsidRPr="004C006F">
        <w:rPr>
          <w:rFonts w:ascii="Times New Roman" w:hAnsi="Times New Roman" w:cs="Times New Roman"/>
          <w:sz w:val="24"/>
          <w:szCs w:val="24"/>
        </w:rPr>
        <w:t>Кипкеевой З. Х., зав.</w:t>
      </w:r>
      <w:r w:rsidRPr="004C006F">
        <w:rPr>
          <w:rFonts w:ascii="Times New Roman" w:hAnsi="Times New Roman" w:cs="Times New Roman"/>
          <w:sz w:val="24"/>
          <w:szCs w:val="24"/>
        </w:rPr>
        <w:t xml:space="preserve"> кафедрой русского языка и литературы, об отчете о работе кафедры русского языка и литературы;</w:t>
      </w:r>
    </w:p>
    <w:p w:rsidR="00065DF2" w:rsidRPr="004C006F" w:rsidRDefault="00065DF2" w:rsidP="00065DF2">
      <w:pPr>
        <w:pStyle w:val="msolistparagraph0"/>
        <w:spacing w:after="0" w:line="240" w:lineRule="auto"/>
        <w:ind w:left="0" w:firstLine="709"/>
        <w:jc w:val="both"/>
        <w:rPr>
          <w:rFonts w:ascii="Times New Roman" w:hAnsi="Times New Roman"/>
          <w:sz w:val="24"/>
          <w:szCs w:val="24"/>
        </w:rPr>
      </w:pPr>
      <w:r w:rsidRPr="004C006F">
        <w:rPr>
          <w:rFonts w:ascii="Times New Roman" w:hAnsi="Times New Roman"/>
          <w:iCs/>
          <w:sz w:val="24"/>
          <w:szCs w:val="24"/>
        </w:rPr>
        <w:t>- Мамаевой Ф.Т.</w:t>
      </w:r>
      <w:r w:rsidR="00084C7B" w:rsidRPr="004C006F">
        <w:rPr>
          <w:rFonts w:ascii="Times New Roman" w:hAnsi="Times New Roman"/>
          <w:sz w:val="24"/>
          <w:szCs w:val="24"/>
        </w:rPr>
        <w:t>, зав.</w:t>
      </w:r>
      <w:r w:rsidRPr="004C006F">
        <w:rPr>
          <w:rFonts w:ascii="Times New Roman" w:hAnsi="Times New Roman"/>
          <w:kern w:val="24"/>
          <w:sz w:val="24"/>
          <w:szCs w:val="24"/>
        </w:rPr>
        <w:t>кафедрой карачаево-балкарского и ногайского языков и литератур;</w:t>
      </w:r>
    </w:p>
    <w:p w:rsidR="00065DF2" w:rsidRPr="004C006F" w:rsidRDefault="00084C7B"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kern w:val="24"/>
          <w:sz w:val="24"/>
          <w:szCs w:val="24"/>
        </w:rPr>
        <w:t>- Хасарокова Б.М., зав.</w:t>
      </w:r>
      <w:r w:rsidR="00065DF2" w:rsidRPr="004C006F">
        <w:rPr>
          <w:rFonts w:ascii="Times New Roman" w:hAnsi="Times New Roman" w:cs="Times New Roman"/>
          <w:kern w:val="24"/>
          <w:sz w:val="24"/>
          <w:szCs w:val="24"/>
        </w:rPr>
        <w:t xml:space="preserve"> кафедрой кабардино-черкесского и абазинского языков и литератур;</w:t>
      </w:r>
    </w:p>
    <w:p w:rsidR="00065DF2" w:rsidRPr="004C006F" w:rsidRDefault="00084C7B"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iCs/>
          <w:sz w:val="24"/>
          <w:szCs w:val="24"/>
        </w:rPr>
        <w:t>- Шебзуховой Ф.А., зав.</w:t>
      </w:r>
      <w:r w:rsidR="00065DF2" w:rsidRPr="004C006F">
        <w:rPr>
          <w:rFonts w:ascii="Times New Roman" w:hAnsi="Times New Roman" w:cs="Times New Roman"/>
          <w:iCs/>
          <w:sz w:val="24"/>
          <w:szCs w:val="24"/>
        </w:rPr>
        <w:t xml:space="preserve"> кафедрой истории, обществознания и политологии;</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 Абаевой Ф.В.,</w:t>
      </w:r>
      <w:r w:rsidR="00A111AD" w:rsidRPr="004C006F">
        <w:rPr>
          <w:rFonts w:ascii="Times New Roman" w:hAnsi="Times New Roman" w:cs="Times New Roman"/>
          <w:sz w:val="24"/>
          <w:szCs w:val="24"/>
        </w:rPr>
        <w:t xml:space="preserve"> доцента</w:t>
      </w:r>
      <w:r w:rsidRPr="004C006F">
        <w:rPr>
          <w:rFonts w:ascii="Times New Roman" w:hAnsi="Times New Roman" w:cs="Times New Roman"/>
          <w:sz w:val="24"/>
          <w:szCs w:val="24"/>
        </w:rPr>
        <w:t xml:space="preserve"> кафедры естественно-математического образования;</w:t>
      </w:r>
    </w:p>
    <w:p w:rsidR="00065DF2" w:rsidRPr="004C006F" w:rsidRDefault="00084C7B"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 Реутской И.Н., зав.</w:t>
      </w:r>
      <w:r w:rsidR="00065DF2" w:rsidRPr="004C006F">
        <w:rPr>
          <w:rFonts w:ascii="Times New Roman" w:hAnsi="Times New Roman" w:cs="Times New Roman"/>
          <w:sz w:val="24"/>
          <w:szCs w:val="24"/>
        </w:rPr>
        <w:t xml:space="preserve"> кафедрой дошкольного и начального образования;</w:t>
      </w:r>
    </w:p>
    <w:p w:rsidR="00065DF2" w:rsidRPr="004C006F" w:rsidRDefault="00084C7B"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 Кашарокова Б.Т., зав.</w:t>
      </w:r>
      <w:r w:rsidR="00065DF2" w:rsidRPr="004C006F">
        <w:rPr>
          <w:rFonts w:ascii="Times New Roman" w:hAnsi="Times New Roman" w:cs="Times New Roman"/>
          <w:sz w:val="24"/>
          <w:szCs w:val="24"/>
        </w:rPr>
        <w:t>кафедрой иностранных языков;</w:t>
      </w:r>
    </w:p>
    <w:p w:rsidR="00065DF2" w:rsidRPr="004C006F" w:rsidRDefault="00084C7B"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 Джамбаевой Л.Р., зав.</w:t>
      </w:r>
      <w:r w:rsidR="00065DF2" w:rsidRPr="004C006F">
        <w:rPr>
          <w:rFonts w:ascii="Times New Roman" w:hAnsi="Times New Roman" w:cs="Times New Roman"/>
          <w:sz w:val="24"/>
          <w:szCs w:val="24"/>
        </w:rPr>
        <w:t xml:space="preserve"> кафедрой управления развитием образования;</w:t>
      </w:r>
    </w:p>
    <w:p w:rsidR="00065DF2" w:rsidRPr="004C006F" w:rsidRDefault="00084C7B"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 Крайниковой Т.А., зав.</w:t>
      </w:r>
      <w:r w:rsidR="00065DF2" w:rsidRPr="004C006F">
        <w:rPr>
          <w:rFonts w:ascii="Times New Roman" w:hAnsi="Times New Roman" w:cs="Times New Roman"/>
          <w:sz w:val="24"/>
          <w:szCs w:val="24"/>
        </w:rPr>
        <w:t xml:space="preserve"> кафедрой педагогики и психологии.</w:t>
      </w:r>
    </w:p>
    <w:p w:rsidR="00065DF2" w:rsidRPr="004C006F" w:rsidRDefault="00065DF2" w:rsidP="00065DF2">
      <w:pPr>
        <w:spacing w:after="0" w:line="240" w:lineRule="auto"/>
        <w:ind w:firstLine="709"/>
        <w:contextualSpacing/>
        <w:jc w:val="both"/>
        <w:rPr>
          <w:rFonts w:ascii="Times New Roman" w:hAnsi="Times New Roman" w:cs="Times New Roman"/>
          <w:sz w:val="24"/>
          <w:szCs w:val="24"/>
        </w:rPr>
      </w:pPr>
      <w:r w:rsidRPr="004C006F">
        <w:rPr>
          <w:rFonts w:ascii="Times New Roman" w:hAnsi="Times New Roman" w:cs="Times New Roman"/>
          <w:sz w:val="24"/>
          <w:szCs w:val="24"/>
        </w:rPr>
        <w:t>Был утвержден план работы Ученого совета института на 2019 год.</w:t>
      </w:r>
    </w:p>
    <w:p w:rsidR="00B24AC7" w:rsidRPr="004C006F" w:rsidRDefault="00065DF2" w:rsidP="003F2998">
      <w:pPr>
        <w:shd w:val="clear" w:color="auto" w:fill="FFFFFF"/>
        <w:spacing w:after="0" w:line="240" w:lineRule="auto"/>
        <w:ind w:firstLine="709"/>
        <w:jc w:val="both"/>
        <w:rPr>
          <w:rFonts w:ascii="Times New Roman" w:hAnsi="Times New Roman" w:cs="Times New Roman"/>
          <w:sz w:val="24"/>
          <w:szCs w:val="24"/>
        </w:rPr>
      </w:pPr>
      <w:r w:rsidRPr="004C006F">
        <w:rPr>
          <w:rFonts w:ascii="Times New Roman" w:hAnsi="Times New Roman" w:cs="Times New Roman"/>
          <w:sz w:val="24"/>
          <w:szCs w:val="24"/>
        </w:rPr>
        <w:t>Протоколы учёного совета оформлялись в соответствии с предъявляемыми требованиями.</w:t>
      </w:r>
      <w:r w:rsidR="003F2998" w:rsidRPr="004C006F">
        <w:rPr>
          <w:rFonts w:ascii="Times New Roman" w:hAnsi="Times New Roman" w:cs="Times New Roman"/>
          <w:sz w:val="24"/>
          <w:szCs w:val="24"/>
        </w:rPr>
        <w:t xml:space="preserve"> </w:t>
      </w:r>
      <w:r w:rsidR="00B24AC7" w:rsidRPr="004C006F">
        <w:rPr>
          <w:rFonts w:ascii="Times New Roman" w:hAnsi="Times New Roman" w:cs="Times New Roman"/>
          <w:sz w:val="24"/>
          <w:szCs w:val="24"/>
        </w:rPr>
        <w:t>Правоприменительными актами являются решения Ученого совета института, приказы и распоряжения ректора института.</w:t>
      </w:r>
    </w:p>
    <w:p w:rsidR="003F7D48" w:rsidRPr="004C006F" w:rsidRDefault="003F7D48" w:rsidP="003F7D48">
      <w:pPr>
        <w:pStyle w:val="a3"/>
        <w:spacing w:before="0" w:beforeAutospacing="0" w:after="0" w:afterAutospacing="0"/>
        <w:ind w:firstLine="708"/>
        <w:jc w:val="both"/>
        <w:textAlignment w:val="baseline"/>
        <w:rPr>
          <w:b/>
        </w:rPr>
      </w:pPr>
    </w:p>
    <w:p w:rsidR="003F2998" w:rsidRPr="004C006F" w:rsidRDefault="003F2998" w:rsidP="00830781">
      <w:pPr>
        <w:pStyle w:val="a3"/>
        <w:spacing w:before="0" w:beforeAutospacing="0" w:after="0" w:afterAutospacing="0"/>
        <w:ind w:left="2124" w:firstLine="708"/>
        <w:jc w:val="both"/>
        <w:textAlignment w:val="baseline"/>
        <w:rPr>
          <w:b/>
        </w:rPr>
      </w:pPr>
    </w:p>
    <w:p w:rsidR="00830781" w:rsidRPr="004C006F" w:rsidRDefault="00830781" w:rsidP="00830781">
      <w:pPr>
        <w:pStyle w:val="a3"/>
        <w:spacing w:before="0" w:beforeAutospacing="0" w:after="0" w:afterAutospacing="0"/>
        <w:ind w:left="2124" w:firstLine="708"/>
        <w:jc w:val="both"/>
        <w:textAlignment w:val="baseline"/>
        <w:rPr>
          <w:b/>
        </w:rPr>
      </w:pPr>
      <w:r w:rsidRPr="004C006F">
        <w:rPr>
          <w:b/>
        </w:rPr>
        <w:t>Руководство</w:t>
      </w:r>
      <w:r w:rsidR="00610BFB" w:rsidRPr="004C006F">
        <w:rPr>
          <w:b/>
        </w:rPr>
        <w:t> </w:t>
      </w:r>
      <w:r w:rsidRPr="004C006F">
        <w:rPr>
          <w:b/>
        </w:rPr>
        <w:t>института</w:t>
      </w:r>
    </w:p>
    <w:p w:rsidR="00DB3FEB" w:rsidRPr="004C006F" w:rsidRDefault="00A51B57" w:rsidP="003F7D48">
      <w:pPr>
        <w:pStyle w:val="a3"/>
        <w:spacing w:before="0" w:beforeAutospacing="0" w:after="0" w:afterAutospacing="0"/>
        <w:jc w:val="both"/>
        <w:textAlignment w:val="baseline"/>
        <w:rPr>
          <w:i/>
        </w:rPr>
      </w:pPr>
      <w:r w:rsidRPr="004C006F">
        <w:rPr>
          <w:i/>
        </w:rPr>
        <w:t xml:space="preserve">Ректор </w:t>
      </w:r>
      <w:r w:rsidR="00DB3FEB" w:rsidRPr="004C006F">
        <w:t>РГБУ</w:t>
      </w:r>
      <w:r w:rsidRPr="004C006F">
        <w:t xml:space="preserve"> ДПО</w:t>
      </w:r>
      <w:r w:rsidR="00DB3FEB" w:rsidRPr="004C006F">
        <w:t xml:space="preserve"> «КЧРИПКРО» - </w:t>
      </w:r>
      <w:r w:rsidR="00DB3FEB" w:rsidRPr="004C006F">
        <w:rPr>
          <w:i/>
        </w:rPr>
        <w:t>Гурин Александр Васильевич</w:t>
      </w:r>
      <w:r w:rsidR="00D45067" w:rsidRPr="004C006F">
        <w:rPr>
          <w:i/>
        </w:rPr>
        <w:t xml:space="preserve"> -</w:t>
      </w:r>
      <w:r w:rsidR="00AF45D2" w:rsidRPr="004C006F">
        <w:rPr>
          <w:i/>
        </w:rPr>
        <w:t xml:space="preserve"> </w:t>
      </w:r>
      <w:r w:rsidR="00DB3FEB" w:rsidRPr="004C006F">
        <w:t>образование высшее, кандидат техничес</w:t>
      </w:r>
      <w:r w:rsidR="00AF45D2" w:rsidRPr="004C006F">
        <w:t>ких наук, доцент, общий стаж- 41 год,</w:t>
      </w:r>
      <w:r w:rsidR="00DB3FEB" w:rsidRPr="004C006F">
        <w:t xml:space="preserve"> педагогический стаж – </w:t>
      </w:r>
      <w:r w:rsidR="00AF45D2" w:rsidRPr="004C006F">
        <w:t>31 год</w:t>
      </w:r>
      <w:r w:rsidRPr="004C006F">
        <w:t>.</w:t>
      </w:r>
    </w:p>
    <w:p w:rsidR="00DB3FEB" w:rsidRPr="004C006F" w:rsidRDefault="00DB3FEB" w:rsidP="003F7D48">
      <w:pPr>
        <w:pStyle w:val="a3"/>
        <w:spacing w:before="0" w:beforeAutospacing="0" w:after="0" w:afterAutospacing="0"/>
        <w:jc w:val="both"/>
        <w:textAlignment w:val="baseline"/>
      </w:pPr>
      <w:r w:rsidRPr="004C006F">
        <w:rPr>
          <w:i/>
        </w:rPr>
        <w:t>П</w:t>
      </w:r>
      <w:r w:rsidR="00D45067" w:rsidRPr="004C006F">
        <w:rPr>
          <w:i/>
        </w:rPr>
        <w:t>ервый проректор, п</w:t>
      </w:r>
      <w:r w:rsidRPr="004C006F">
        <w:rPr>
          <w:i/>
        </w:rPr>
        <w:t>роректор по УМР</w:t>
      </w:r>
      <w:r w:rsidRPr="004C006F">
        <w:t xml:space="preserve"> -</w:t>
      </w:r>
      <w:r w:rsidRPr="004C006F">
        <w:rPr>
          <w:i/>
        </w:rPr>
        <w:t>Чанкаева Татьяна Азаматовна</w:t>
      </w:r>
      <w:r w:rsidR="00AF45D2" w:rsidRPr="004C006F">
        <w:rPr>
          <w:i/>
        </w:rPr>
        <w:t xml:space="preserve"> </w:t>
      </w:r>
      <w:r w:rsidR="003941EE" w:rsidRPr="004C006F">
        <w:t>–</w:t>
      </w:r>
      <w:r w:rsidRPr="004C006F">
        <w:t xml:space="preserve"> образование</w:t>
      </w:r>
      <w:r w:rsidR="00AF45D2" w:rsidRPr="004C006F">
        <w:t xml:space="preserve"> </w:t>
      </w:r>
      <w:r w:rsidRPr="004C006F">
        <w:t>высшее,</w:t>
      </w:r>
      <w:r w:rsidR="00AF45D2" w:rsidRPr="004C006F">
        <w:t xml:space="preserve"> </w:t>
      </w:r>
      <w:r w:rsidRPr="004C006F">
        <w:t>доктор филологических наук, профессор, общий</w:t>
      </w:r>
      <w:r w:rsidR="00AF45D2" w:rsidRPr="004C006F">
        <w:t xml:space="preserve"> </w:t>
      </w:r>
      <w:r w:rsidRPr="004C006F">
        <w:t xml:space="preserve">стаж </w:t>
      </w:r>
      <w:r w:rsidR="00AF45D2" w:rsidRPr="004C006F">
        <w:t>42</w:t>
      </w:r>
      <w:r w:rsidRPr="004C006F">
        <w:t xml:space="preserve"> </w:t>
      </w:r>
      <w:r w:rsidR="00AF45D2" w:rsidRPr="004C006F">
        <w:t>года</w:t>
      </w:r>
      <w:r w:rsidR="0016123B" w:rsidRPr="004C006F">
        <w:t>, педагогический</w:t>
      </w:r>
      <w:r w:rsidRPr="004C006F">
        <w:t xml:space="preserve"> стаж </w:t>
      </w:r>
      <w:r w:rsidR="00AF45D2" w:rsidRPr="004C006F">
        <w:t>42</w:t>
      </w:r>
      <w:r w:rsidRPr="004C006F">
        <w:t xml:space="preserve"> </w:t>
      </w:r>
      <w:r w:rsidR="00AF45D2" w:rsidRPr="004C006F">
        <w:t>года</w:t>
      </w:r>
      <w:r w:rsidR="0016123B" w:rsidRPr="004C006F">
        <w:t>, «</w:t>
      </w:r>
      <w:r w:rsidRPr="004C006F">
        <w:t>Почетный работник высшего профессионального образования РФ», «Заслуженный деятель</w:t>
      </w:r>
      <w:r w:rsidR="00A51B57" w:rsidRPr="004C006F">
        <w:t xml:space="preserve"> науки КЧР».</w:t>
      </w:r>
    </w:p>
    <w:p w:rsidR="00DB3FEB" w:rsidRPr="004C006F" w:rsidRDefault="00DB3FEB" w:rsidP="003F7D48">
      <w:pPr>
        <w:pStyle w:val="a3"/>
        <w:spacing w:before="0" w:beforeAutospacing="0" w:after="0" w:afterAutospacing="0"/>
        <w:jc w:val="both"/>
        <w:textAlignment w:val="baseline"/>
      </w:pPr>
      <w:r w:rsidRPr="004C006F">
        <w:rPr>
          <w:i/>
        </w:rPr>
        <w:t>Проректор по НИР</w:t>
      </w:r>
      <w:r w:rsidRPr="004C006F">
        <w:t xml:space="preserve">- </w:t>
      </w:r>
      <w:r w:rsidRPr="004C006F">
        <w:rPr>
          <w:i/>
        </w:rPr>
        <w:t>Накохова Рида Рашидовна</w:t>
      </w:r>
      <w:r w:rsidR="00AF45D2" w:rsidRPr="004C006F">
        <w:rPr>
          <w:i/>
        </w:rPr>
        <w:t xml:space="preserve"> </w:t>
      </w:r>
      <w:r w:rsidR="00A4641A" w:rsidRPr="004C006F">
        <w:rPr>
          <w:i/>
        </w:rPr>
        <w:t xml:space="preserve">- </w:t>
      </w:r>
      <w:r w:rsidRPr="004C006F">
        <w:t>образование высшее, доктор психологически</w:t>
      </w:r>
      <w:r w:rsidR="00AF45D2" w:rsidRPr="004C006F">
        <w:t xml:space="preserve">х наук, профессор, общий стаж 38 </w:t>
      </w:r>
      <w:r w:rsidRPr="004C006F">
        <w:t xml:space="preserve">лет, педагогический </w:t>
      </w:r>
      <w:r w:rsidR="00AF45D2" w:rsidRPr="004C006F">
        <w:t xml:space="preserve">стаж 38 </w:t>
      </w:r>
      <w:r w:rsidR="0016123B" w:rsidRPr="004C006F">
        <w:t>лет «</w:t>
      </w:r>
      <w:r w:rsidRPr="004C006F">
        <w:t>Почетный работник общего образования РФ», «Заслуженный деятель науки КЧР»</w:t>
      </w:r>
      <w:r w:rsidR="00A51B57" w:rsidRPr="004C006F">
        <w:t>.</w:t>
      </w:r>
    </w:p>
    <w:p w:rsidR="00DB3FEB" w:rsidRPr="004C006F" w:rsidRDefault="00DB3FEB" w:rsidP="003F7D48">
      <w:pPr>
        <w:pStyle w:val="a3"/>
        <w:spacing w:before="0" w:beforeAutospacing="0" w:after="0" w:afterAutospacing="0"/>
        <w:ind w:firstLine="708"/>
        <w:jc w:val="both"/>
        <w:textAlignment w:val="baseline"/>
      </w:pPr>
      <w:r w:rsidRPr="004C006F">
        <w:rPr>
          <w:b/>
        </w:rPr>
        <w:t>Руководство</w:t>
      </w:r>
      <w:r w:rsidRPr="004C006F">
        <w:t xml:space="preserve"> деятельностью </w:t>
      </w:r>
      <w:r w:rsidRPr="004C006F">
        <w:rPr>
          <w:b/>
        </w:rPr>
        <w:t>кафедры</w:t>
      </w:r>
      <w:r w:rsidR="00DE5D77" w:rsidRPr="004C006F">
        <w:t xml:space="preserve"> и</w:t>
      </w:r>
      <w:r w:rsidR="00665D79" w:rsidRPr="004C006F">
        <w:t xml:space="preserve"> </w:t>
      </w:r>
      <w:r w:rsidR="00DE5D77" w:rsidRPr="004C006F">
        <w:rPr>
          <w:b/>
        </w:rPr>
        <w:t>отделов</w:t>
      </w:r>
      <w:r w:rsidR="00DE5D77" w:rsidRPr="004C006F">
        <w:t xml:space="preserve"> </w:t>
      </w:r>
      <w:r w:rsidRPr="004C006F">
        <w:t xml:space="preserve">осуществляет заведующий, избираемый на срок до 5 лет из числа квалифицированных и авторитетных специалистов, имеющих, как правило, ученую степень или ученое звание. Избранный заведующий кафедрой </w:t>
      </w:r>
      <w:r w:rsidR="00DE5D77" w:rsidRPr="004C006F">
        <w:t xml:space="preserve">или отдела </w:t>
      </w:r>
      <w:r w:rsidRPr="004C006F">
        <w:t>утверждается в должности приказом ректора института.</w:t>
      </w:r>
    </w:p>
    <w:p w:rsidR="00DB3FEB" w:rsidRPr="004C006F" w:rsidRDefault="00DB3FEB" w:rsidP="005F360D">
      <w:pPr>
        <w:pStyle w:val="a3"/>
        <w:spacing w:before="0" w:beforeAutospacing="0" w:after="0" w:afterAutospacing="0"/>
        <w:jc w:val="both"/>
        <w:textAlignment w:val="baseline"/>
      </w:pPr>
    </w:p>
    <w:p w:rsidR="00610BFB" w:rsidRPr="004C006F" w:rsidRDefault="00581060" w:rsidP="005F360D">
      <w:pPr>
        <w:pStyle w:val="a3"/>
        <w:spacing w:before="0" w:beforeAutospacing="0" w:after="0" w:afterAutospacing="0"/>
        <w:jc w:val="both"/>
        <w:textAlignment w:val="baseline"/>
        <w:rPr>
          <w:b/>
          <w:color w:val="222222"/>
        </w:rPr>
      </w:pPr>
      <w:r w:rsidRPr="004C006F">
        <w:rPr>
          <w:b/>
          <w:color w:val="222222"/>
        </w:rPr>
        <w:t>РАЗДЕЛ 2. ОБРАЗОВАТЕЛЬНАЯ ДЕЯТЕЛЬНОСТЬ</w:t>
      </w:r>
    </w:p>
    <w:p w:rsidR="00EB51BB" w:rsidRPr="004C006F" w:rsidRDefault="00EB51BB" w:rsidP="003F7D48">
      <w:pPr>
        <w:pStyle w:val="a3"/>
        <w:spacing w:before="0" w:beforeAutospacing="0" w:after="0" w:afterAutospacing="0"/>
        <w:jc w:val="both"/>
        <w:textAlignment w:val="baseline"/>
        <w:rPr>
          <w:b/>
          <w:color w:val="222222"/>
        </w:rPr>
      </w:pPr>
    </w:p>
    <w:p w:rsidR="00EB51BB" w:rsidRPr="004C006F" w:rsidRDefault="00EB51BB" w:rsidP="003F7D48">
      <w:pPr>
        <w:pStyle w:val="Style1"/>
        <w:suppressAutoHyphens w:val="0"/>
        <w:ind w:firstLine="708"/>
        <w:jc w:val="both"/>
        <w:rPr>
          <w:rStyle w:val="FontStyle12"/>
          <w:sz w:val="24"/>
          <w:szCs w:val="24"/>
        </w:rPr>
      </w:pPr>
      <w:r w:rsidRPr="004C006F">
        <w:rPr>
          <w:rStyle w:val="FontStyle12"/>
          <w:sz w:val="24"/>
          <w:szCs w:val="24"/>
        </w:rPr>
        <w:t xml:space="preserve">РГБУ ДПО «Карачаево-Черкесский республиканский институт повышения квалификации работников образования», являясь центром </w:t>
      </w:r>
      <w:r w:rsidR="0016123B" w:rsidRPr="004C006F">
        <w:rPr>
          <w:rStyle w:val="FontStyle12"/>
          <w:sz w:val="24"/>
          <w:szCs w:val="24"/>
        </w:rPr>
        <w:t>системы повышения</w:t>
      </w:r>
      <w:r w:rsidRPr="004C006F">
        <w:rPr>
          <w:rStyle w:val="FontStyle12"/>
          <w:sz w:val="24"/>
          <w:szCs w:val="24"/>
        </w:rPr>
        <w:t xml:space="preserve"> квалификации работников образования КЧР, проводит:</w:t>
      </w:r>
    </w:p>
    <w:p w:rsidR="00EB51BB" w:rsidRPr="004C006F" w:rsidRDefault="00EB51BB" w:rsidP="003F7D48">
      <w:pPr>
        <w:pStyle w:val="Style1"/>
        <w:suppressAutoHyphens w:val="0"/>
        <w:ind w:firstLine="708"/>
        <w:jc w:val="both"/>
      </w:pPr>
      <w:r w:rsidRPr="004C006F">
        <w:rPr>
          <w:rStyle w:val="FontStyle12"/>
          <w:sz w:val="24"/>
          <w:szCs w:val="24"/>
        </w:rPr>
        <w:t>- учебную, учебно-методическую, научно-методическую, научно-исследовательскую</w:t>
      </w:r>
      <w:r w:rsidR="0016123B" w:rsidRPr="004C006F">
        <w:rPr>
          <w:rStyle w:val="FontStyle12"/>
          <w:sz w:val="24"/>
          <w:szCs w:val="24"/>
        </w:rPr>
        <w:t xml:space="preserve"> и научно</w:t>
      </w:r>
      <w:r w:rsidR="008F212C" w:rsidRPr="004C006F">
        <w:rPr>
          <w:rStyle w:val="FontStyle12"/>
          <w:sz w:val="24"/>
          <w:szCs w:val="24"/>
        </w:rPr>
        <w:t>-</w:t>
      </w:r>
      <w:r w:rsidR="0016123B" w:rsidRPr="004C006F">
        <w:rPr>
          <w:rStyle w:val="FontStyle12"/>
          <w:sz w:val="24"/>
          <w:szCs w:val="24"/>
        </w:rPr>
        <w:t xml:space="preserve"> инновационную</w:t>
      </w:r>
      <w:r w:rsidRPr="004C006F">
        <w:rPr>
          <w:rStyle w:val="FontStyle12"/>
          <w:sz w:val="24"/>
          <w:szCs w:val="24"/>
        </w:rPr>
        <w:t xml:space="preserve"> работу;</w:t>
      </w:r>
    </w:p>
    <w:p w:rsidR="00EB51BB" w:rsidRPr="004C006F" w:rsidRDefault="00EB51BB" w:rsidP="003F7D48">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xml:space="preserve">- самостоятельно с учетом государственных образовательных стандартов разрабатывает, принимает и реализует </w:t>
      </w:r>
      <w:r w:rsidR="008F212C" w:rsidRPr="004C006F">
        <w:rPr>
          <w:rFonts w:ascii="Times New Roman" w:hAnsi="Times New Roman" w:cs="Times New Roman"/>
          <w:sz w:val="24"/>
          <w:szCs w:val="24"/>
        </w:rPr>
        <w:t xml:space="preserve">дополнительные профессиональные </w:t>
      </w:r>
      <w:r w:rsidRPr="004C006F">
        <w:rPr>
          <w:rFonts w:ascii="Times New Roman" w:hAnsi="Times New Roman" w:cs="Times New Roman"/>
          <w:sz w:val="24"/>
          <w:szCs w:val="24"/>
        </w:rPr>
        <w:t>образовательные про</w:t>
      </w:r>
      <w:r w:rsidRPr="004C006F">
        <w:rPr>
          <w:rFonts w:ascii="Times New Roman" w:hAnsi="Times New Roman" w:cs="Times New Roman"/>
          <w:sz w:val="24"/>
          <w:szCs w:val="24"/>
        </w:rPr>
        <w:lastRenderedPageBreak/>
        <w:t>граммы по направлениям в соответствии с лицензией на правоведения образовательной деятельности;</w:t>
      </w:r>
    </w:p>
    <w:p w:rsidR="00EB51BB" w:rsidRPr="004C006F" w:rsidRDefault="00EB51BB" w:rsidP="003F7D48">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организует и проводит семинары, научно-практические и методические конференции,</w:t>
      </w:r>
      <w:r w:rsidR="000624DE" w:rsidRPr="004C006F">
        <w:rPr>
          <w:rFonts w:ascii="Times New Roman" w:hAnsi="Times New Roman" w:cs="Times New Roman"/>
          <w:sz w:val="24"/>
          <w:szCs w:val="24"/>
        </w:rPr>
        <w:t xml:space="preserve"> совещания,</w:t>
      </w:r>
      <w:r w:rsidRPr="004C006F">
        <w:rPr>
          <w:rFonts w:ascii="Times New Roman" w:hAnsi="Times New Roman" w:cs="Times New Roman"/>
          <w:sz w:val="24"/>
          <w:szCs w:val="24"/>
        </w:rPr>
        <w:t xml:space="preserve"> педагогические чтения, практикумы, другие виды коллективной методической работы;</w:t>
      </w:r>
    </w:p>
    <w:p w:rsidR="00EB51BB" w:rsidRPr="004C006F" w:rsidRDefault="00EB51BB" w:rsidP="003F7D48">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xml:space="preserve">- разрабатывает и утверждает учебный план, </w:t>
      </w:r>
      <w:r w:rsidR="00F138D3" w:rsidRPr="004C006F">
        <w:rPr>
          <w:rFonts w:ascii="Times New Roman" w:hAnsi="Times New Roman" w:cs="Times New Roman"/>
          <w:sz w:val="24"/>
          <w:szCs w:val="24"/>
        </w:rPr>
        <w:t>учеб</w:t>
      </w:r>
      <w:r w:rsidR="003C5DF1" w:rsidRPr="004C006F">
        <w:rPr>
          <w:rFonts w:ascii="Times New Roman" w:hAnsi="Times New Roman" w:cs="Times New Roman"/>
          <w:sz w:val="24"/>
          <w:szCs w:val="24"/>
        </w:rPr>
        <w:t>но-тематический</w:t>
      </w:r>
      <w:r w:rsidR="00F138D3" w:rsidRPr="004C006F">
        <w:rPr>
          <w:rFonts w:ascii="Times New Roman" w:hAnsi="Times New Roman" w:cs="Times New Roman"/>
          <w:sz w:val="24"/>
          <w:szCs w:val="24"/>
        </w:rPr>
        <w:t xml:space="preserve"> план</w:t>
      </w:r>
      <w:r w:rsidR="003C5DF1" w:rsidRPr="004C006F">
        <w:rPr>
          <w:rFonts w:ascii="Times New Roman" w:hAnsi="Times New Roman" w:cs="Times New Roman"/>
          <w:sz w:val="24"/>
          <w:szCs w:val="24"/>
        </w:rPr>
        <w:t>,</w:t>
      </w:r>
      <w:r w:rsidR="00F138D3" w:rsidRPr="004C006F">
        <w:rPr>
          <w:rFonts w:ascii="Times New Roman" w:hAnsi="Times New Roman" w:cs="Times New Roman"/>
          <w:sz w:val="24"/>
          <w:szCs w:val="24"/>
        </w:rPr>
        <w:t xml:space="preserve"> </w:t>
      </w:r>
      <w:r w:rsidRPr="004C006F">
        <w:rPr>
          <w:rFonts w:ascii="Times New Roman" w:hAnsi="Times New Roman" w:cs="Times New Roman"/>
          <w:sz w:val="24"/>
          <w:szCs w:val="24"/>
        </w:rPr>
        <w:t>годовой календарный учебный график и расписание занятий;</w:t>
      </w:r>
    </w:p>
    <w:p w:rsidR="00EB51BB" w:rsidRPr="004C006F" w:rsidRDefault="00EB51BB" w:rsidP="003F7D48">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выбирает формы, средства и методы обучения и воспитания в пределах, определенных законодательством Российской Федерации;</w:t>
      </w:r>
    </w:p>
    <w:p w:rsidR="00EB51BB" w:rsidRPr="004C006F" w:rsidRDefault="00EB51BB" w:rsidP="003F7D48">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самостоятельно выбирает систему оценок, форму, порядок и периодичность промежуточной аттестации обучающихся;</w:t>
      </w:r>
    </w:p>
    <w:p w:rsidR="00EB51BB" w:rsidRPr="004C006F" w:rsidRDefault="00EB51BB" w:rsidP="003F7D48">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привлекает для осуществления своей уставной деятельности дополнительные источники финансовых и материальных средств;</w:t>
      </w:r>
    </w:p>
    <w:p w:rsidR="00EB51BB" w:rsidRPr="004C006F" w:rsidRDefault="00EB51BB" w:rsidP="003F7D48">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осуществляет подготовку работников образования для внедрения информационных технологий в процесс обучения;</w:t>
      </w:r>
    </w:p>
    <w:p w:rsidR="00EB51BB" w:rsidRPr="004C006F" w:rsidRDefault="00EB51BB" w:rsidP="003F7D48">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проводит работу по обобщению и распространению передового педагогического опыта.</w:t>
      </w:r>
    </w:p>
    <w:p w:rsidR="00EB51BB" w:rsidRPr="004C006F" w:rsidRDefault="00EB51BB" w:rsidP="003F7D48">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осуществляет диагностико-прогностическую и инновационную деятельность;</w:t>
      </w:r>
    </w:p>
    <w:p w:rsidR="00EB51BB" w:rsidRPr="004C006F" w:rsidRDefault="00EB51BB" w:rsidP="003F7D48">
      <w:pPr>
        <w:spacing w:after="0" w:line="240" w:lineRule="auto"/>
        <w:ind w:firstLine="567"/>
        <w:jc w:val="both"/>
        <w:rPr>
          <w:rFonts w:ascii="Times New Roman" w:hAnsi="Times New Roman" w:cs="Times New Roman"/>
          <w:sz w:val="24"/>
          <w:szCs w:val="24"/>
        </w:rPr>
      </w:pPr>
      <w:r w:rsidRPr="004C006F">
        <w:rPr>
          <w:rFonts w:ascii="Times New Roman" w:hAnsi="Times New Roman" w:cs="Times New Roman"/>
          <w:sz w:val="24"/>
          <w:szCs w:val="24"/>
        </w:rPr>
        <w:t>- разрабатывает и корректирует учебные программы, в части регионального компонента в соответствии с учебным планом, участвует в мониторинге по соблюдению федерального и регионального компонентов государственного образовательного стандарта.</w:t>
      </w:r>
    </w:p>
    <w:p w:rsidR="008B70BA" w:rsidRPr="004C006F" w:rsidRDefault="00EB51BB" w:rsidP="003F7D48">
      <w:pPr>
        <w:spacing w:after="0" w:line="240" w:lineRule="auto"/>
        <w:ind w:firstLine="567"/>
        <w:jc w:val="both"/>
        <w:rPr>
          <w:rFonts w:ascii="Times New Roman" w:hAnsi="Times New Roman" w:cs="Times New Roman"/>
          <w:sz w:val="24"/>
          <w:szCs w:val="24"/>
        </w:rPr>
      </w:pPr>
      <w:r w:rsidRPr="004C006F">
        <w:rPr>
          <w:rFonts w:ascii="Times New Roman" w:hAnsi="Times New Roman" w:cs="Times New Roman"/>
          <w:sz w:val="24"/>
          <w:szCs w:val="24"/>
        </w:rPr>
        <w:t xml:space="preserve">Институт осуществляет свою уставную деятельность путем выполнения работ и оказания услуг в сфере образования в соответствии с государственным заданием. </w:t>
      </w:r>
    </w:p>
    <w:p w:rsidR="00276154" w:rsidRPr="004C006F" w:rsidRDefault="0042306F" w:rsidP="003F7D48">
      <w:pPr>
        <w:spacing w:after="0" w:line="240" w:lineRule="auto"/>
        <w:ind w:firstLine="567"/>
        <w:jc w:val="both"/>
        <w:rPr>
          <w:rFonts w:ascii="Times New Roman" w:hAnsi="Times New Roman" w:cs="Times New Roman"/>
          <w:sz w:val="24"/>
          <w:szCs w:val="24"/>
        </w:rPr>
      </w:pPr>
      <w:r w:rsidRPr="004C006F">
        <w:rPr>
          <w:rFonts w:ascii="Times New Roman" w:hAnsi="Times New Roman" w:cs="Times New Roman"/>
          <w:sz w:val="24"/>
          <w:szCs w:val="24"/>
        </w:rPr>
        <w:t>В 2018</w:t>
      </w:r>
      <w:r w:rsidR="00EB51BB" w:rsidRPr="004C006F">
        <w:rPr>
          <w:rFonts w:ascii="Times New Roman" w:hAnsi="Times New Roman" w:cs="Times New Roman"/>
          <w:sz w:val="24"/>
          <w:szCs w:val="24"/>
        </w:rPr>
        <w:t xml:space="preserve"> году также продолжилась связь с образовательными организациями республики, с </w:t>
      </w:r>
      <w:r w:rsidR="000565E0" w:rsidRPr="004C006F">
        <w:rPr>
          <w:rFonts w:ascii="Times New Roman" w:hAnsi="Times New Roman" w:cs="Times New Roman"/>
          <w:sz w:val="24"/>
          <w:szCs w:val="24"/>
        </w:rPr>
        <w:t>учебно-</w:t>
      </w:r>
      <w:r w:rsidR="00EB51BB" w:rsidRPr="004C006F">
        <w:rPr>
          <w:rFonts w:ascii="Times New Roman" w:hAnsi="Times New Roman" w:cs="Times New Roman"/>
          <w:sz w:val="24"/>
          <w:szCs w:val="24"/>
        </w:rPr>
        <w:t>методическими объединениями, с гор/рай</w:t>
      </w:r>
      <w:r w:rsidR="00137EDA" w:rsidRPr="004C006F">
        <w:rPr>
          <w:rFonts w:ascii="Times New Roman" w:hAnsi="Times New Roman" w:cs="Times New Roman"/>
          <w:sz w:val="24"/>
          <w:szCs w:val="24"/>
        </w:rPr>
        <w:t xml:space="preserve">онными управлениями </w:t>
      </w:r>
      <w:r w:rsidR="00155D32" w:rsidRPr="004C006F">
        <w:rPr>
          <w:rFonts w:ascii="Times New Roman" w:hAnsi="Times New Roman" w:cs="Times New Roman"/>
          <w:sz w:val="24"/>
          <w:szCs w:val="24"/>
        </w:rPr>
        <w:t>образования, предоставившими</w:t>
      </w:r>
      <w:r w:rsidR="00EB51BB" w:rsidRPr="004C006F">
        <w:rPr>
          <w:rFonts w:ascii="Times New Roman" w:hAnsi="Times New Roman" w:cs="Times New Roman"/>
          <w:sz w:val="24"/>
          <w:szCs w:val="24"/>
        </w:rPr>
        <w:t xml:space="preserve"> пофамильные заявки на обучение</w:t>
      </w:r>
      <w:r w:rsidR="00155D32" w:rsidRPr="004C006F">
        <w:rPr>
          <w:rFonts w:ascii="Times New Roman" w:hAnsi="Times New Roman" w:cs="Times New Roman"/>
          <w:sz w:val="24"/>
          <w:szCs w:val="24"/>
        </w:rPr>
        <w:t xml:space="preserve"> работников образования</w:t>
      </w:r>
      <w:r w:rsidR="00925ABB" w:rsidRPr="004C006F">
        <w:rPr>
          <w:rFonts w:ascii="Times New Roman" w:hAnsi="Times New Roman" w:cs="Times New Roman"/>
          <w:sz w:val="24"/>
          <w:szCs w:val="24"/>
        </w:rPr>
        <w:t xml:space="preserve">. </w:t>
      </w:r>
      <w:r w:rsidR="00EB51BB" w:rsidRPr="004C006F">
        <w:rPr>
          <w:rFonts w:ascii="Times New Roman" w:hAnsi="Times New Roman" w:cs="Times New Roman"/>
          <w:sz w:val="24"/>
          <w:szCs w:val="24"/>
        </w:rPr>
        <w:t xml:space="preserve">Повышение квалификации вне государственного задания осуществляется на основании договоров, заключаемых между организацией и физическими, юридическими лицами. </w:t>
      </w:r>
      <w:r w:rsidR="00276154" w:rsidRPr="004C006F">
        <w:rPr>
          <w:rFonts w:ascii="Times New Roman" w:hAnsi="Times New Roman" w:cs="Times New Roman"/>
          <w:sz w:val="24"/>
          <w:szCs w:val="24"/>
        </w:rPr>
        <w:t>Ежеквартально формируются отчеты по реализации</w:t>
      </w:r>
      <w:r w:rsidR="00D20B95" w:rsidRPr="004C006F">
        <w:rPr>
          <w:rFonts w:ascii="Times New Roman" w:hAnsi="Times New Roman" w:cs="Times New Roman"/>
          <w:sz w:val="24"/>
          <w:szCs w:val="24"/>
        </w:rPr>
        <w:t xml:space="preserve"> </w:t>
      </w:r>
      <w:r w:rsidR="00276154" w:rsidRPr="004C006F">
        <w:rPr>
          <w:rFonts w:ascii="Times New Roman" w:hAnsi="Times New Roman" w:cs="Times New Roman"/>
          <w:sz w:val="24"/>
          <w:szCs w:val="24"/>
        </w:rPr>
        <w:t>государственного задания.</w:t>
      </w:r>
    </w:p>
    <w:p w:rsidR="00EB51BB" w:rsidRPr="004C006F" w:rsidRDefault="00EB51BB" w:rsidP="003F7D48">
      <w:pPr>
        <w:spacing w:after="0" w:line="240" w:lineRule="auto"/>
        <w:ind w:firstLine="567"/>
        <w:jc w:val="both"/>
        <w:rPr>
          <w:rFonts w:ascii="Times New Roman" w:hAnsi="Times New Roman" w:cs="Times New Roman"/>
          <w:sz w:val="24"/>
          <w:szCs w:val="24"/>
        </w:rPr>
      </w:pPr>
      <w:r w:rsidRPr="004C006F">
        <w:rPr>
          <w:rFonts w:ascii="Times New Roman" w:hAnsi="Times New Roman" w:cs="Times New Roman"/>
          <w:sz w:val="24"/>
          <w:szCs w:val="24"/>
        </w:rPr>
        <w:t xml:space="preserve">Целью повышения квалификации является ликвидация несоответствия между реальным и необходимым уровнем профессиональной подготовки специалистов для успешного решения задач, стоящих перед школой в современных условиях. Стратегической целью является совершенствование компетенций работников образования, углубление специальных и фундаментальных знаний и таких профессиональных навыков, как гибкость мышления, инновационная активность, образовательная и трудовая мобильность, компетентность. </w:t>
      </w:r>
    </w:p>
    <w:p w:rsidR="00EB51BB" w:rsidRPr="004C006F" w:rsidRDefault="00EB51BB" w:rsidP="003F7D4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006F">
        <w:rPr>
          <w:rFonts w:ascii="Times New Roman" w:hAnsi="Times New Roman" w:cs="Times New Roman"/>
          <w:sz w:val="24"/>
          <w:szCs w:val="24"/>
        </w:rPr>
        <w:t>Учебно-методическая деятельность является неотъемлемой частью образовательного процесса</w:t>
      </w:r>
      <w:r w:rsidRPr="004C006F">
        <w:rPr>
          <w:rFonts w:ascii="Times New Roman" w:hAnsi="Times New Roman" w:cs="Times New Roman"/>
          <w:color w:val="000000"/>
          <w:sz w:val="24"/>
          <w:szCs w:val="24"/>
        </w:rPr>
        <w:t xml:space="preserve"> в РГБУ ДПО «КЧРИПКРО»</w:t>
      </w:r>
      <w:r w:rsidR="00AA158C" w:rsidRPr="004C006F">
        <w:rPr>
          <w:rFonts w:ascii="Times New Roman" w:hAnsi="Times New Roman" w:cs="Times New Roman"/>
          <w:sz w:val="24"/>
          <w:szCs w:val="24"/>
        </w:rPr>
        <w:t>. В 2018</w:t>
      </w:r>
      <w:r w:rsidRPr="004C006F">
        <w:rPr>
          <w:rFonts w:ascii="Times New Roman" w:hAnsi="Times New Roman" w:cs="Times New Roman"/>
          <w:sz w:val="24"/>
          <w:szCs w:val="24"/>
        </w:rPr>
        <w:t xml:space="preserve"> году в КЧРИПКРО решались следующие задачи повышения квалификации педагогических работников: </w:t>
      </w:r>
    </w:p>
    <w:p w:rsidR="00925ABB" w:rsidRPr="004C006F" w:rsidRDefault="00925ABB" w:rsidP="003F7D48">
      <w:pPr>
        <w:pStyle w:val="a7"/>
        <w:spacing w:after="0" w:line="240" w:lineRule="auto"/>
        <w:ind w:left="0" w:firstLine="567"/>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максимальное удовлетворение запросов руководящих работников, педагогов, воспитателей на курсовую подготовку;</w:t>
      </w:r>
    </w:p>
    <w:p w:rsidR="00925ABB" w:rsidRPr="004C006F" w:rsidRDefault="00925ABB" w:rsidP="003F7D48">
      <w:pPr>
        <w:pStyle w:val="a7"/>
        <w:spacing w:after="0" w:line="240" w:lineRule="auto"/>
        <w:ind w:left="0" w:firstLine="567"/>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организация непрерывного профессионального образования педагогических кадров;</w:t>
      </w:r>
    </w:p>
    <w:p w:rsidR="00925ABB" w:rsidRPr="004C006F" w:rsidRDefault="00925ABB" w:rsidP="003F7D48">
      <w:pPr>
        <w:pStyle w:val="a7"/>
        <w:spacing w:after="0" w:line="240" w:lineRule="auto"/>
        <w:ind w:left="0" w:firstLine="567"/>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развитие и совершенствование системы дистанционного</w:t>
      </w:r>
      <w:r w:rsidR="00826CDD" w:rsidRPr="004C006F">
        <w:rPr>
          <w:rFonts w:ascii="Times New Roman" w:hAnsi="Times New Roman"/>
          <w:sz w:val="24"/>
          <w:szCs w:val="24"/>
        </w:rPr>
        <w:t xml:space="preserve">, электронного </w:t>
      </w:r>
      <w:r w:rsidR="00EB51BB" w:rsidRPr="004C006F">
        <w:rPr>
          <w:rFonts w:ascii="Times New Roman" w:hAnsi="Times New Roman"/>
          <w:sz w:val="24"/>
          <w:szCs w:val="24"/>
        </w:rPr>
        <w:t>обучения педагогических кадров;</w:t>
      </w:r>
    </w:p>
    <w:p w:rsidR="00925ABB" w:rsidRPr="004C006F" w:rsidRDefault="00925ABB" w:rsidP="003F7D48">
      <w:pPr>
        <w:pStyle w:val="a7"/>
        <w:spacing w:after="0" w:line="240" w:lineRule="auto"/>
        <w:ind w:left="0" w:firstLine="567"/>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развитие и совершенствование информационно-технической базы для обеспечения непрерывного профессионального образования педагогических кадров образовательных организаций;</w:t>
      </w:r>
    </w:p>
    <w:p w:rsidR="00EB51BB" w:rsidRPr="004C006F" w:rsidRDefault="00925ABB" w:rsidP="003F7D48">
      <w:pPr>
        <w:pStyle w:val="a7"/>
        <w:spacing w:after="0" w:line="240" w:lineRule="auto"/>
        <w:ind w:left="0" w:firstLine="567"/>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организация мониторинга профессионального роста педагогов.</w:t>
      </w:r>
      <w:r w:rsidR="00DB13F9" w:rsidRPr="004C006F">
        <w:rPr>
          <w:rFonts w:ascii="Times New Roman" w:hAnsi="Times New Roman"/>
          <w:sz w:val="24"/>
          <w:szCs w:val="24"/>
        </w:rPr>
        <w:t xml:space="preserve">  </w:t>
      </w:r>
    </w:p>
    <w:p w:rsidR="00EB51BB" w:rsidRPr="004C006F" w:rsidRDefault="00EB51BB" w:rsidP="003F7D48">
      <w:pPr>
        <w:pStyle w:val="a7"/>
        <w:spacing w:after="0" w:line="240" w:lineRule="auto"/>
        <w:ind w:left="0" w:firstLine="720"/>
        <w:jc w:val="both"/>
        <w:rPr>
          <w:rFonts w:ascii="Times New Roman" w:hAnsi="Times New Roman"/>
          <w:sz w:val="24"/>
          <w:szCs w:val="24"/>
        </w:rPr>
      </w:pPr>
      <w:r w:rsidRPr="004C006F">
        <w:rPr>
          <w:rFonts w:ascii="Times New Roman" w:hAnsi="Times New Roman"/>
          <w:sz w:val="24"/>
          <w:szCs w:val="24"/>
        </w:rPr>
        <w:t>Исхо</w:t>
      </w:r>
      <w:r w:rsidR="00DB13F9" w:rsidRPr="004C006F">
        <w:rPr>
          <w:rFonts w:ascii="Times New Roman" w:hAnsi="Times New Roman"/>
          <w:sz w:val="24"/>
          <w:szCs w:val="24"/>
        </w:rPr>
        <w:t>дя из поставленных задач, в 2018</w:t>
      </w:r>
      <w:r w:rsidRPr="004C006F">
        <w:rPr>
          <w:rFonts w:ascii="Times New Roman" w:hAnsi="Times New Roman"/>
          <w:sz w:val="24"/>
          <w:szCs w:val="24"/>
        </w:rPr>
        <w:t xml:space="preserve"> году</w:t>
      </w:r>
      <w:r w:rsidR="00DB13F9" w:rsidRPr="004C006F">
        <w:rPr>
          <w:rFonts w:ascii="Times New Roman" w:hAnsi="Times New Roman"/>
          <w:sz w:val="24"/>
          <w:szCs w:val="24"/>
        </w:rPr>
        <w:t xml:space="preserve"> </w:t>
      </w:r>
      <w:r w:rsidRPr="004C006F">
        <w:rPr>
          <w:rFonts w:ascii="Times New Roman" w:hAnsi="Times New Roman"/>
          <w:sz w:val="24"/>
          <w:szCs w:val="24"/>
        </w:rPr>
        <w:t>в</w:t>
      </w:r>
      <w:r w:rsidR="00DB13F9" w:rsidRPr="004C006F">
        <w:rPr>
          <w:rFonts w:ascii="Times New Roman" w:hAnsi="Times New Roman"/>
          <w:sz w:val="24"/>
          <w:szCs w:val="24"/>
        </w:rPr>
        <w:t xml:space="preserve"> </w:t>
      </w:r>
      <w:r w:rsidRPr="004C006F">
        <w:rPr>
          <w:rFonts w:ascii="Times New Roman" w:hAnsi="Times New Roman"/>
          <w:sz w:val="24"/>
          <w:szCs w:val="24"/>
        </w:rPr>
        <w:t xml:space="preserve">КЧРИПКРО </w:t>
      </w:r>
      <w:r w:rsidR="00DB13F9" w:rsidRPr="004C006F">
        <w:rPr>
          <w:rFonts w:ascii="Times New Roman" w:hAnsi="Times New Roman"/>
          <w:sz w:val="24"/>
          <w:szCs w:val="24"/>
        </w:rPr>
        <w:t xml:space="preserve">в программах курсов повышения квалификации </w:t>
      </w:r>
      <w:r w:rsidR="00925ABB" w:rsidRPr="004C006F">
        <w:rPr>
          <w:rFonts w:ascii="Times New Roman" w:hAnsi="Times New Roman"/>
          <w:sz w:val="24"/>
          <w:szCs w:val="24"/>
        </w:rPr>
        <w:t xml:space="preserve">было </w:t>
      </w:r>
      <w:r w:rsidR="00DB13F9" w:rsidRPr="004C006F">
        <w:rPr>
          <w:rFonts w:ascii="Times New Roman" w:hAnsi="Times New Roman"/>
          <w:sz w:val="24"/>
          <w:szCs w:val="24"/>
        </w:rPr>
        <w:t>уделено особое внимание таким модулям</w:t>
      </w:r>
      <w:r w:rsidRPr="004C006F">
        <w:rPr>
          <w:rFonts w:ascii="Times New Roman" w:hAnsi="Times New Roman"/>
          <w:sz w:val="24"/>
          <w:szCs w:val="24"/>
        </w:rPr>
        <w:t>:</w:t>
      </w:r>
    </w:p>
    <w:p w:rsidR="00EB51BB" w:rsidRPr="004C006F" w:rsidRDefault="00F03CEA" w:rsidP="003F7D48">
      <w:pPr>
        <w:pStyle w:val="a5"/>
        <w:ind w:firstLine="708"/>
        <w:jc w:val="both"/>
        <w:rPr>
          <w:rFonts w:ascii="Times New Roman" w:hAnsi="Times New Roman"/>
          <w:sz w:val="24"/>
          <w:szCs w:val="24"/>
        </w:rPr>
      </w:pPr>
      <w:r w:rsidRPr="004C006F">
        <w:rPr>
          <w:rFonts w:ascii="Times New Roman" w:hAnsi="Times New Roman"/>
          <w:sz w:val="24"/>
          <w:szCs w:val="24"/>
        </w:rPr>
        <w:lastRenderedPageBreak/>
        <w:t xml:space="preserve">1. </w:t>
      </w:r>
      <w:r w:rsidR="00925ABB" w:rsidRPr="004C006F">
        <w:rPr>
          <w:rFonts w:ascii="Times New Roman" w:hAnsi="Times New Roman"/>
          <w:sz w:val="24"/>
          <w:szCs w:val="24"/>
        </w:rPr>
        <w:t xml:space="preserve">- </w:t>
      </w:r>
      <w:r w:rsidR="00DB13F9" w:rsidRPr="004C006F">
        <w:rPr>
          <w:rFonts w:ascii="Times New Roman" w:hAnsi="Times New Roman"/>
          <w:sz w:val="24"/>
          <w:szCs w:val="24"/>
        </w:rPr>
        <w:t xml:space="preserve"> повышение</w:t>
      </w:r>
      <w:r w:rsidR="00EB51BB" w:rsidRPr="004C006F">
        <w:rPr>
          <w:rFonts w:ascii="Times New Roman" w:hAnsi="Times New Roman"/>
          <w:sz w:val="24"/>
          <w:szCs w:val="24"/>
        </w:rPr>
        <w:t xml:space="preserve"> качества</w:t>
      </w:r>
      <w:r w:rsidR="003941EE" w:rsidRPr="004C006F">
        <w:rPr>
          <w:rFonts w:ascii="Times New Roman" w:hAnsi="Times New Roman"/>
          <w:sz w:val="24"/>
          <w:szCs w:val="24"/>
        </w:rPr>
        <w:t xml:space="preserve"> преподавания </w:t>
      </w:r>
      <w:r w:rsidR="00DB13F9" w:rsidRPr="004C006F">
        <w:rPr>
          <w:rFonts w:ascii="Times New Roman" w:hAnsi="Times New Roman"/>
          <w:sz w:val="24"/>
          <w:szCs w:val="24"/>
        </w:rPr>
        <w:t xml:space="preserve">таких </w:t>
      </w:r>
      <w:r w:rsidR="003941EE" w:rsidRPr="004C006F">
        <w:rPr>
          <w:rFonts w:ascii="Times New Roman" w:hAnsi="Times New Roman"/>
          <w:sz w:val="24"/>
          <w:szCs w:val="24"/>
        </w:rPr>
        <w:t>учебных предметов</w:t>
      </w:r>
      <w:r w:rsidR="00DB13F9" w:rsidRPr="004C006F">
        <w:rPr>
          <w:rFonts w:ascii="Times New Roman" w:hAnsi="Times New Roman"/>
          <w:sz w:val="24"/>
          <w:szCs w:val="24"/>
        </w:rPr>
        <w:t>, как русски</w:t>
      </w:r>
      <w:r w:rsidR="009A5F6B" w:rsidRPr="004C006F">
        <w:rPr>
          <w:rFonts w:ascii="Times New Roman" w:hAnsi="Times New Roman"/>
          <w:sz w:val="24"/>
          <w:szCs w:val="24"/>
        </w:rPr>
        <w:t xml:space="preserve">й язык, математика, обществознание, химия, физика </w:t>
      </w:r>
      <w:r w:rsidR="00EB51BB" w:rsidRPr="004C006F">
        <w:rPr>
          <w:rFonts w:ascii="Times New Roman" w:hAnsi="Times New Roman"/>
          <w:sz w:val="24"/>
          <w:szCs w:val="24"/>
        </w:rPr>
        <w:t>и др., по которым проводятся ГИА-9 и ГИА-11;</w:t>
      </w:r>
    </w:p>
    <w:p w:rsidR="00EB51BB" w:rsidRPr="004C006F" w:rsidRDefault="00EB51BB" w:rsidP="003F7D48">
      <w:pPr>
        <w:pStyle w:val="a5"/>
        <w:ind w:firstLine="708"/>
        <w:jc w:val="both"/>
        <w:rPr>
          <w:rFonts w:ascii="Times New Roman" w:hAnsi="Times New Roman"/>
          <w:sz w:val="24"/>
          <w:szCs w:val="24"/>
        </w:rPr>
      </w:pPr>
      <w:r w:rsidRPr="004C006F">
        <w:rPr>
          <w:rFonts w:ascii="Times New Roman" w:eastAsia="Times New Roman" w:hAnsi="Times New Roman"/>
          <w:sz w:val="24"/>
          <w:szCs w:val="24"/>
        </w:rPr>
        <w:t xml:space="preserve">- оценка качества образования; </w:t>
      </w:r>
    </w:p>
    <w:p w:rsidR="00EB51BB" w:rsidRPr="004C006F" w:rsidRDefault="00EB51BB" w:rsidP="003F7D48">
      <w:pPr>
        <w:pStyle w:val="af6"/>
        <w:ind w:firstLine="708"/>
        <w:rPr>
          <w:rFonts w:ascii="Times New Roman" w:hAnsi="Times New Roman"/>
          <w:sz w:val="24"/>
          <w:szCs w:val="24"/>
          <w:lang w:val="ru-RU"/>
        </w:rPr>
      </w:pPr>
      <w:r w:rsidRPr="004C006F">
        <w:rPr>
          <w:rFonts w:ascii="Times New Roman" w:hAnsi="Times New Roman"/>
          <w:sz w:val="24"/>
          <w:szCs w:val="24"/>
          <w:lang w:val="ru-RU"/>
        </w:rPr>
        <w:t>-  подготовке к проведению ГИА.</w:t>
      </w:r>
    </w:p>
    <w:p w:rsidR="00680318" w:rsidRPr="004C006F" w:rsidRDefault="00680318" w:rsidP="003F7D48">
      <w:pPr>
        <w:pStyle w:val="a5"/>
        <w:ind w:firstLine="708"/>
        <w:jc w:val="both"/>
        <w:rPr>
          <w:rFonts w:ascii="Times New Roman" w:hAnsi="Times New Roman"/>
          <w:sz w:val="24"/>
          <w:szCs w:val="24"/>
        </w:rPr>
      </w:pPr>
      <w:r w:rsidRPr="004C006F">
        <w:rPr>
          <w:rFonts w:ascii="Times New Roman" w:hAnsi="Times New Roman"/>
          <w:sz w:val="24"/>
          <w:szCs w:val="24"/>
        </w:rPr>
        <w:t>2. Актуальные темы:</w:t>
      </w:r>
    </w:p>
    <w:p w:rsidR="00680318" w:rsidRPr="004C006F" w:rsidRDefault="00680318" w:rsidP="003F7D48">
      <w:pPr>
        <w:pStyle w:val="a5"/>
        <w:ind w:firstLine="708"/>
        <w:jc w:val="both"/>
        <w:rPr>
          <w:rFonts w:ascii="Times New Roman" w:hAnsi="Times New Roman"/>
          <w:sz w:val="24"/>
          <w:szCs w:val="24"/>
        </w:rPr>
      </w:pPr>
      <w:r w:rsidRPr="004C006F">
        <w:rPr>
          <w:rFonts w:ascii="Times New Roman" w:hAnsi="Times New Roman"/>
          <w:sz w:val="24"/>
          <w:szCs w:val="24"/>
        </w:rPr>
        <w:t>-</w:t>
      </w:r>
      <w:r w:rsidR="00EB51BB" w:rsidRPr="004C006F">
        <w:rPr>
          <w:rFonts w:ascii="Times New Roman" w:hAnsi="Times New Roman"/>
          <w:sz w:val="24"/>
          <w:szCs w:val="24"/>
        </w:rPr>
        <w:t xml:space="preserve"> проф</w:t>
      </w:r>
      <w:r w:rsidRPr="004C006F">
        <w:rPr>
          <w:rFonts w:ascii="Times New Roman" w:hAnsi="Times New Roman"/>
          <w:sz w:val="24"/>
          <w:szCs w:val="24"/>
        </w:rPr>
        <w:t>есс</w:t>
      </w:r>
      <w:r w:rsidR="00A34161" w:rsidRPr="004C006F">
        <w:rPr>
          <w:rFonts w:ascii="Times New Roman" w:hAnsi="Times New Roman"/>
          <w:sz w:val="24"/>
          <w:szCs w:val="24"/>
        </w:rPr>
        <w:t>иональный стандарт педагога;</w:t>
      </w:r>
    </w:p>
    <w:p w:rsidR="00A34161" w:rsidRPr="004C006F" w:rsidRDefault="00680318" w:rsidP="003F7D48">
      <w:pPr>
        <w:pStyle w:val="a5"/>
        <w:ind w:firstLine="708"/>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организация инклюзивного образования детей-инвалидо</w:t>
      </w:r>
      <w:r w:rsidR="00A34161" w:rsidRPr="004C006F">
        <w:rPr>
          <w:rFonts w:ascii="Times New Roman" w:hAnsi="Times New Roman"/>
          <w:sz w:val="24"/>
          <w:szCs w:val="24"/>
        </w:rPr>
        <w:t>в, детей с ОВЗ в ОО;</w:t>
      </w:r>
    </w:p>
    <w:p w:rsidR="00A34161" w:rsidRPr="004C006F" w:rsidRDefault="00A34161" w:rsidP="003F7D48">
      <w:pPr>
        <w:pStyle w:val="a5"/>
        <w:ind w:firstLine="708"/>
        <w:jc w:val="both"/>
        <w:rPr>
          <w:rFonts w:ascii="Times New Roman" w:hAnsi="Times New Roman"/>
          <w:sz w:val="24"/>
          <w:szCs w:val="24"/>
        </w:rPr>
      </w:pPr>
      <w:r w:rsidRPr="004C006F">
        <w:rPr>
          <w:rFonts w:ascii="Times New Roman" w:hAnsi="Times New Roman"/>
          <w:sz w:val="24"/>
          <w:szCs w:val="24"/>
        </w:rPr>
        <w:t>-</w:t>
      </w:r>
      <w:r w:rsidR="00F03CEA" w:rsidRPr="004C006F">
        <w:rPr>
          <w:rFonts w:ascii="Times New Roman" w:hAnsi="Times New Roman"/>
          <w:sz w:val="24"/>
          <w:szCs w:val="24"/>
        </w:rPr>
        <w:t xml:space="preserve">  темы, </w:t>
      </w:r>
      <w:r w:rsidR="00EB51BB" w:rsidRPr="004C006F">
        <w:rPr>
          <w:rFonts w:ascii="Times New Roman" w:hAnsi="Times New Roman"/>
          <w:sz w:val="24"/>
          <w:szCs w:val="24"/>
        </w:rPr>
        <w:t xml:space="preserve">направленные на совершенствование системы выявления, поддержки и развития </w:t>
      </w:r>
      <w:r w:rsidRPr="004C006F">
        <w:rPr>
          <w:rFonts w:ascii="Times New Roman" w:hAnsi="Times New Roman"/>
          <w:sz w:val="24"/>
          <w:szCs w:val="24"/>
        </w:rPr>
        <w:t>одаренных детей в условиях ОО;</w:t>
      </w:r>
    </w:p>
    <w:p w:rsidR="00A34161" w:rsidRPr="004C006F" w:rsidRDefault="00A34161" w:rsidP="003F7D48">
      <w:pPr>
        <w:pStyle w:val="a5"/>
        <w:ind w:firstLine="708"/>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патрио</w:t>
      </w:r>
      <w:r w:rsidRPr="004C006F">
        <w:rPr>
          <w:rFonts w:ascii="Times New Roman" w:hAnsi="Times New Roman"/>
          <w:sz w:val="24"/>
          <w:szCs w:val="24"/>
        </w:rPr>
        <w:t>тическое воспитание школьников;</w:t>
      </w:r>
    </w:p>
    <w:p w:rsidR="00A34161" w:rsidRPr="004C006F" w:rsidRDefault="00A34161" w:rsidP="003F7D48">
      <w:pPr>
        <w:pStyle w:val="a5"/>
        <w:ind w:firstLine="708"/>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новые</w:t>
      </w:r>
      <w:r w:rsidRPr="004C006F">
        <w:rPr>
          <w:rFonts w:ascii="Times New Roman" w:hAnsi="Times New Roman"/>
          <w:sz w:val="24"/>
          <w:szCs w:val="24"/>
        </w:rPr>
        <w:t xml:space="preserve"> формы подростковой наркомании;</w:t>
      </w:r>
    </w:p>
    <w:p w:rsidR="00A34161" w:rsidRPr="004C006F" w:rsidRDefault="00A34161" w:rsidP="003F7D48">
      <w:pPr>
        <w:pStyle w:val="a5"/>
        <w:ind w:firstLine="708"/>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ИКТ-компетентность и ИКТ-ком</w:t>
      </w:r>
      <w:r w:rsidRPr="004C006F">
        <w:rPr>
          <w:rFonts w:ascii="Times New Roman" w:hAnsi="Times New Roman"/>
          <w:sz w:val="24"/>
          <w:szCs w:val="24"/>
        </w:rPr>
        <w:t>петенция современного педагога;</w:t>
      </w:r>
    </w:p>
    <w:p w:rsidR="00CF714A" w:rsidRPr="004C006F" w:rsidRDefault="00A34161" w:rsidP="003F7D48">
      <w:pPr>
        <w:pStyle w:val="a5"/>
        <w:ind w:firstLine="708"/>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среда формирования эк</w:t>
      </w:r>
      <w:r w:rsidRPr="004C006F">
        <w:rPr>
          <w:rFonts w:ascii="Times New Roman" w:hAnsi="Times New Roman"/>
          <w:sz w:val="24"/>
          <w:szCs w:val="24"/>
        </w:rPr>
        <w:t>стремизма;</w:t>
      </w:r>
    </w:p>
    <w:p w:rsidR="00A34161" w:rsidRPr="004C006F" w:rsidRDefault="00CF714A" w:rsidP="003F7D48">
      <w:pPr>
        <w:pStyle w:val="a5"/>
        <w:ind w:firstLine="708"/>
        <w:jc w:val="both"/>
        <w:rPr>
          <w:rFonts w:ascii="Times New Roman" w:hAnsi="Times New Roman"/>
          <w:sz w:val="24"/>
          <w:szCs w:val="24"/>
        </w:rPr>
      </w:pPr>
      <w:r w:rsidRPr="004C006F">
        <w:rPr>
          <w:rFonts w:ascii="Times New Roman" w:hAnsi="Times New Roman"/>
          <w:sz w:val="24"/>
          <w:szCs w:val="24"/>
        </w:rPr>
        <w:t>- а</w:t>
      </w:r>
      <w:r w:rsidR="00F03CEA" w:rsidRPr="004C006F">
        <w:rPr>
          <w:rFonts w:ascii="Times New Roman" w:hAnsi="Times New Roman"/>
          <w:sz w:val="24"/>
          <w:szCs w:val="24"/>
        </w:rPr>
        <w:t>нтитеррор;</w:t>
      </w:r>
    </w:p>
    <w:p w:rsidR="00F03CEA" w:rsidRPr="004C006F" w:rsidRDefault="00F03CEA" w:rsidP="003F7D48">
      <w:pPr>
        <w:pStyle w:val="a5"/>
        <w:ind w:firstLine="708"/>
        <w:jc w:val="both"/>
        <w:rPr>
          <w:rFonts w:ascii="Times New Roman" w:hAnsi="Times New Roman"/>
          <w:sz w:val="24"/>
          <w:szCs w:val="24"/>
        </w:rPr>
      </w:pPr>
      <w:r w:rsidRPr="004C006F">
        <w:rPr>
          <w:rFonts w:ascii="Times New Roman" w:hAnsi="Times New Roman"/>
          <w:sz w:val="24"/>
          <w:szCs w:val="24"/>
        </w:rPr>
        <w:t>- противодействие коррупции;</w:t>
      </w:r>
    </w:p>
    <w:p w:rsidR="00A34161" w:rsidRPr="004C006F" w:rsidRDefault="00A34161" w:rsidP="003F7D48">
      <w:pPr>
        <w:pStyle w:val="a5"/>
        <w:ind w:firstLine="708"/>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использование здоровьесберегающих технологий в процессе об</w:t>
      </w:r>
      <w:r w:rsidRPr="004C006F">
        <w:rPr>
          <w:rFonts w:ascii="Times New Roman" w:hAnsi="Times New Roman"/>
          <w:sz w:val="24"/>
          <w:szCs w:val="24"/>
        </w:rPr>
        <w:t>учения и воспитания школьников;</w:t>
      </w:r>
    </w:p>
    <w:p w:rsidR="00EB51BB" w:rsidRPr="004C006F" w:rsidRDefault="00A34161" w:rsidP="003F7D48">
      <w:pPr>
        <w:pStyle w:val="a5"/>
        <w:ind w:firstLine="708"/>
        <w:jc w:val="both"/>
        <w:rPr>
          <w:rFonts w:ascii="Times New Roman" w:hAnsi="Times New Roman"/>
          <w:sz w:val="24"/>
          <w:szCs w:val="24"/>
        </w:rPr>
      </w:pPr>
      <w:r w:rsidRPr="004C006F">
        <w:rPr>
          <w:rFonts w:ascii="Times New Roman" w:hAnsi="Times New Roman"/>
          <w:sz w:val="24"/>
          <w:szCs w:val="24"/>
        </w:rPr>
        <w:t xml:space="preserve">- </w:t>
      </w:r>
      <w:r w:rsidR="00EB51BB" w:rsidRPr="004C006F">
        <w:rPr>
          <w:rFonts w:ascii="Times New Roman" w:hAnsi="Times New Roman"/>
          <w:sz w:val="24"/>
          <w:szCs w:val="24"/>
        </w:rPr>
        <w:t>современные образовательные технологии в ОО.</w:t>
      </w:r>
    </w:p>
    <w:p w:rsidR="00EB51BB" w:rsidRPr="004C006F" w:rsidRDefault="00EB51BB" w:rsidP="003F7D48">
      <w:pPr>
        <w:pStyle w:val="a5"/>
        <w:ind w:firstLine="708"/>
        <w:jc w:val="both"/>
        <w:rPr>
          <w:rFonts w:ascii="Times New Roman" w:hAnsi="Times New Roman"/>
          <w:sz w:val="24"/>
          <w:szCs w:val="24"/>
        </w:rPr>
      </w:pPr>
      <w:r w:rsidRPr="004C006F">
        <w:rPr>
          <w:rFonts w:ascii="Times New Roman" w:hAnsi="Times New Roman"/>
          <w:sz w:val="24"/>
          <w:szCs w:val="24"/>
        </w:rPr>
        <w:t xml:space="preserve">Увеличилось количество </w:t>
      </w:r>
      <w:r w:rsidR="002E759A" w:rsidRPr="004C006F">
        <w:rPr>
          <w:rFonts w:ascii="Times New Roman" w:hAnsi="Times New Roman"/>
          <w:sz w:val="24"/>
          <w:szCs w:val="24"/>
        </w:rPr>
        <w:t xml:space="preserve">дополнительных профессиональных </w:t>
      </w:r>
      <w:r w:rsidRPr="004C006F">
        <w:rPr>
          <w:rFonts w:ascii="Times New Roman" w:hAnsi="Times New Roman"/>
          <w:sz w:val="24"/>
          <w:szCs w:val="24"/>
        </w:rPr>
        <w:t xml:space="preserve">программ, разработанных с использованием элементов </w:t>
      </w:r>
      <w:r w:rsidR="00A568F0" w:rsidRPr="004C006F">
        <w:rPr>
          <w:rFonts w:ascii="Times New Roman" w:hAnsi="Times New Roman"/>
          <w:sz w:val="24"/>
          <w:szCs w:val="24"/>
        </w:rPr>
        <w:t xml:space="preserve">дистанционного, </w:t>
      </w:r>
      <w:r w:rsidRPr="004C006F">
        <w:rPr>
          <w:rFonts w:ascii="Times New Roman" w:hAnsi="Times New Roman"/>
          <w:sz w:val="24"/>
          <w:szCs w:val="24"/>
        </w:rPr>
        <w:t>электронного обучения</w:t>
      </w:r>
      <w:r w:rsidR="00A568F0" w:rsidRPr="004C006F">
        <w:rPr>
          <w:rFonts w:ascii="Times New Roman" w:hAnsi="Times New Roman"/>
          <w:sz w:val="24"/>
          <w:szCs w:val="24"/>
        </w:rPr>
        <w:t xml:space="preserve"> в режиме проведения части занятий в форме</w:t>
      </w:r>
      <w:r w:rsidRPr="004C006F">
        <w:rPr>
          <w:rFonts w:ascii="Times New Roman" w:hAnsi="Times New Roman"/>
          <w:sz w:val="24"/>
          <w:szCs w:val="24"/>
        </w:rPr>
        <w:t xml:space="preserve"> вебинаров, что предполагает меньший отрыв руководителей, учителей и воспитателей</w:t>
      </w:r>
      <w:r w:rsidR="00A34161" w:rsidRPr="004C006F">
        <w:rPr>
          <w:rFonts w:ascii="Times New Roman" w:hAnsi="Times New Roman"/>
          <w:sz w:val="24"/>
          <w:szCs w:val="24"/>
        </w:rPr>
        <w:t xml:space="preserve"> ОО</w:t>
      </w:r>
      <w:r w:rsidRPr="004C006F">
        <w:rPr>
          <w:rFonts w:ascii="Times New Roman" w:hAnsi="Times New Roman"/>
          <w:sz w:val="24"/>
          <w:szCs w:val="24"/>
        </w:rPr>
        <w:t xml:space="preserve"> от работы.</w:t>
      </w:r>
    </w:p>
    <w:p w:rsidR="00EB51BB" w:rsidRPr="004C006F" w:rsidRDefault="00EB51BB" w:rsidP="003F7D4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006F">
        <w:rPr>
          <w:rFonts w:ascii="Times New Roman" w:hAnsi="Times New Roman" w:cs="Times New Roman"/>
          <w:sz w:val="24"/>
          <w:szCs w:val="24"/>
        </w:rPr>
        <w:t>После начала реализации проекта «Я сдам ЕГЭ» все программы курсов повышения квалификации учителей-предметников были переработаны с целью увеличения объема профильного материала до 70%.</w:t>
      </w:r>
      <w:r w:rsidR="006C3AD0" w:rsidRPr="004C006F">
        <w:rPr>
          <w:rFonts w:ascii="Times New Roman" w:hAnsi="Times New Roman" w:cs="Times New Roman"/>
          <w:sz w:val="24"/>
          <w:szCs w:val="24"/>
        </w:rPr>
        <w:t xml:space="preserve"> </w:t>
      </w:r>
      <w:r w:rsidRPr="004C006F">
        <w:rPr>
          <w:rFonts w:ascii="Times New Roman" w:hAnsi="Times New Roman" w:cs="Times New Roman"/>
          <w:sz w:val="24"/>
          <w:szCs w:val="24"/>
        </w:rPr>
        <w:t>В современных условиях предъявляются высокие требования к уровню профессиональных компетенций специалистов, что обуславливает необходимость внедрения новых форм и методов, инновационных технологий обучения, практико-ориентированную систему организации учебной деятельности. На занятиях использовались:</w:t>
      </w:r>
    </w:p>
    <w:p w:rsidR="002D0A85" w:rsidRPr="004C006F" w:rsidRDefault="00EB51BB" w:rsidP="003F7D4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006F">
        <w:rPr>
          <w:rFonts w:ascii="Times New Roman" w:hAnsi="Times New Roman" w:cs="Times New Roman"/>
          <w:sz w:val="24"/>
          <w:szCs w:val="24"/>
        </w:rPr>
        <w:t>- метод дискуссий</w:t>
      </w:r>
      <w:r w:rsidRPr="004C006F">
        <w:rPr>
          <w:rFonts w:ascii="Times New Roman" w:hAnsi="Times New Roman" w:cs="Times New Roman"/>
          <w:b/>
          <w:sz w:val="24"/>
          <w:szCs w:val="24"/>
        </w:rPr>
        <w:t xml:space="preserve">, </w:t>
      </w:r>
      <w:r w:rsidRPr="004C006F">
        <w:rPr>
          <w:rFonts w:ascii="Times New Roman" w:hAnsi="Times New Roman" w:cs="Times New Roman"/>
          <w:sz w:val="24"/>
          <w:szCs w:val="24"/>
        </w:rPr>
        <w:t>один из важнейших форм коммуникации, решения спорных вопросов и одновременно своеобразный способ познания;</w:t>
      </w:r>
    </w:p>
    <w:p w:rsidR="00EB51BB" w:rsidRPr="004C006F" w:rsidRDefault="00EB51BB" w:rsidP="003F7D4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006F">
        <w:rPr>
          <w:rFonts w:ascii="Times New Roman" w:hAnsi="Times New Roman" w:cs="Times New Roman"/>
          <w:sz w:val="24"/>
          <w:szCs w:val="24"/>
        </w:rPr>
        <w:t>- метод проблемного обучения, который стимулируют творческое мышление, развивает навыки наглядного моделирования, что повышает интеллектуальный и профессиональный потенциал слушателей;</w:t>
      </w:r>
    </w:p>
    <w:p w:rsidR="00EB51BB" w:rsidRPr="004C006F" w:rsidRDefault="00EB51BB" w:rsidP="003F7D48">
      <w:pPr>
        <w:spacing w:after="0" w:line="240" w:lineRule="auto"/>
        <w:ind w:firstLine="567"/>
        <w:jc w:val="both"/>
        <w:rPr>
          <w:rFonts w:ascii="Times New Roman" w:hAnsi="Times New Roman" w:cs="Times New Roman"/>
          <w:color w:val="000000"/>
          <w:sz w:val="24"/>
          <w:szCs w:val="24"/>
        </w:rPr>
      </w:pPr>
      <w:r w:rsidRPr="004C006F">
        <w:rPr>
          <w:rFonts w:ascii="Times New Roman" w:hAnsi="Times New Roman" w:cs="Times New Roman"/>
          <w:sz w:val="24"/>
          <w:szCs w:val="24"/>
        </w:rPr>
        <w:t>- метод интерактивного обучения (деловые игры; психологические и иные тренинги и др.)</w:t>
      </w:r>
    </w:p>
    <w:p w:rsidR="00EB51BB" w:rsidRPr="004C006F" w:rsidRDefault="00EB51BB" w:rsidP="003F7D48">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color w:val="000000"/>
          <w:sz w:val="24"/>
          <w:szCs w:val="24"/>
        </w:rPr>
        <w:t xml:space="preserve">На курсах повышения квалификации </w:t>
      </w:r>
      <w:r w:rsidRPr="004C006F">
        <w:rPr>
          <w:rFonts w:ascii="Times New Roman" w:hAnsi="Times New Roman" w:cs="Times New Roman"/>
          <w:sz w:val="24"/>
          <w:szCs w:val="24"/>
        </w:rPr>
        <w:t xml:space="preserve">с </w:t>
      </w:r>
      <w:r w:rsidR="006C3AD0" w:rsidRPr="004C006F">
        <w:rPr>
          <w:rFonts w:ascii="Times New Roman" w:hAnsi="Times New Roman" w:cs="Times New Roman"/>
          <w:sz w:val="24"/>
          <w:szCs w:val="24"/>
        </w:rPr>
        <w:t xml:space="preserve">         </w:t>
      </w:r>
      <w:r w:rsidR="00A34161" w:rsidRPr="004C006F">
        <w:rPr>
          <w:rFonts w:ascii="Times New Roman" w:hAnsi="Times New Roman" w:cs="Times New Roman"/>
          <w:sz w:val="24"/>
          <w:szCs w:val="24"/>
        </w:rPr>
        <w:t xml:space="preserve">года </w:t>
      </w:r>
      <w:r w:rsidRPr="004C006F">
        <w:rPr>
          <w:rFonts w:ascii="Times New Roman" w:hAnsi="Times New Roman" w:cs="Times New Roman"/>
          <w:color w:val="000000"/>
          <w:sz w:val="24"/>
          <w:szCs w:val="24"/>
        </w:rPr>
        <w:t>ежемесячно проходили обуче</w:t>
      </w:r>
      <w:r w:rsidR="006C3AD0" w:rsidRPr="004C006F">
        <w:rPr>
          <w:rFonts w:ascii="Times New Roman" w:hAnsi="Times New Roman" w:cs="Times New Roman"/>
          <w:color w:val="000000"/>
          <w:sz w:val="24"/>
          <w:szCs w:val="24"/>
        </w:rPr>
        <w:t xml:space="preserve">ние по разным направлениям в    </w:t>
      </w:r>
      <w:r w:rsidRPr="004C006F">
        <w:rPr>
          <w:rFonts w:ascii="Times New Roman" w:hAnsi="Times New Roman" w:cs="Times New Roman"/>
          <w:color w:val="000000"/>
          <w:sz w:val="24"/>
          <w:szCs w:val="24"/>
        </w:rPr>
        <w:t>группах и более.</w:t>
      </w:r>
    </w:p>
    <w:p w:rsidR="0029421C" w:rsidRPr="004C006F" w:rsidRDefault="00223534" w:rsidP="003F7D48">
      <w:pPr>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 xml:space="preserve">Институт осуществляет свою деятельность в соответствии с государственным заданием. </w:t>
      </w:r>
    </w:p>
    <w:p w:rsidR="00DE7F89" w:rsidRPr="004C006F" w:rsidRDefault="00DE7F89" w:rsidP="003F7D48">
      <w:pPr>
        <w:spacing w:after="0" w:line="240" w:lineRule="auto"/>
        <w:jc w:val="both"/>
        <w:rPr>
          <w:rFonts w:ascii="Times New Roman" w:hAnsi="Times New Roman" w:cs="Times New Roman"/>
          <w:b/>
          <w:sz w:val="24"/>
          <w:szCs w:val="24"/>
        </w:rPr>
      </w:pPr>
    </w:p>
    <w:p w:rsidR="00DE7F89" w:rsidRDefault="00DE7F89" w:rsidP="003F7D48">
      <w:pPr>
        <w:spacing w:after="0" w:line="240" w:lineRule="auto"/>
        <w:jc w:val="both"/>
        <w:rPr>
          <w:rFonts w:ascii="Times New Roman" w:hAnsi="Times New Roman" w:cs="Times New Roman"/>
          <w:b/>
          <w:sz w:val="24"/>
          <w:szCs w:val="24"/>
        </w:rPr>
      </w:pPr>
    </w:p>
    <w:p w:rsidR="00FB2345" w:rsidRDefault="00FB2345" w:rsidP="003F7D48">
      <w:pPr>
        <w:spacing w:after="0" w:line="240" w:lineRule="auto"/>
        <w:jc w:val="both"/>
        <w:rPr>
          <w:rFonts w:ascii="Times New Roman" w:hAnsi="Times New Roman" w:cs="Times New Roman"/>
          <w:b/>
          <w:sz w:val="24"/>
          <w:szCs w:val="24"/>
        </w:rPr>
      </w:pPr>
    </w:p>
    <w:p w:rsidR="00FB2345" w:rsidRDefault="00FB2345" w:rsidP="003F7D48">
      <w:pPr>
        <w:spacing w:after="0" w:line="240" w:lineRule="auto"/>
        <w:jc w:val="both"/>
        <w:rPr>
          <w:rFonts w:ascii="Times New Roman" w:hAnsi="Times New Roman" w:cs="Times New Roman"/>
          <w:b/>
          <w:sz w:val="24"/>
          <w:szCs w:val="24"/>
        </w:rPr>
      </w:pPr>
    </w:p>
    <w:p w:rsidR="00FB2345" w:rsidRDefault="00FB2345" w:rsidP="003F7D48">
      <w:pPr>
        <w:spacing w:after="0" w:line="240" w:lineRule="auto"/>
        <w:jc w:val="both"/>
        <w:rPr>
          <w:rFonts w:ascii="Times New Roman" w:hAnsi="Times New Roman" w:cs="Times New Roman"/>
          <w:b/>
          <w:sz w:val="24"/>
          <w:szCs w:val="24"/>
        </w:rPr>
      </w:pPr>
    </w:p>
    <w:p w:rsidR="00FB2345" w:rsidRDefault="00FB2345" w:rsidP="003F7D48">
      <w:pPr>
        <w:spacing w:after="0" w:line="240" w:lineRule="auto"/>
        <w:jc w:val="both"/>
        <w:rPr>
          <w:rFonts w:ascii="Times New Roman" w:hAnsi="Times New Roman" w:cs="Times New Roman"/>
          <w:b/>
          <w:sz w:val="24"/>
          <w:szCs w:val="24"/>
        </w:rPr>
      </w:pPr>
    </w:p>
    <w:p w:rsidR="00FB2345" w:rsidRDefault="00FB2345" w:rsidP="003F7D48">
      <w:pPr>
        <w:spacing w:after="0" w:line="240" w:lineRule="auto"/>
        <w:jc w:val="both"/>
        <w:rPr>
          <w:rFonts w:ascii="Times New Roman" w:hAnsi="Times New Roman" w:cs="Times New Roman"/>
          <w:b/>
          <w:sz w:val="24"/>
          <w:szCs w:val="24"/>
        </w:rPr>
      </w:pPr>
    </w:p>
    <w:p w:rsidR="00FB2345" w:rsidRDefault="00FB2345" w:rsidP="003F7D48">
      <w:pPr>
        <w:spacing w:after="0" w:line="240" w:lineRule="auto"/>
        <w:jc w:val="both"/>
        <w:rPr>
          <w:rFonts w:ascii="Times New Roman" w:hAnsi="Times New Roman" w:cs="Times New Roman"/>
          <w:b/>
          <w:sz w:val="24"/>
          <w:szCs w:val="24"/>
        </w:rPr>
      </w:pPr>
    </w:p>
    <w:p w:rsidR="00FB2345" w:rsidRDefault="00FB2345" w:rsidP="003F7D48">
      <w:pPr>
        <w:spacing w:after="0" w:line="240" w:lineRule="auto"/>
        <w:jc w:val="both"/>
        <w:rPr>
          <w:rFonts w:ascii="Times New Roman" w:hAnsi="Times New Roman" w:cs="Times New Roman"/>
          <w:b/>
          <w:sz w:val="24"/>
          <w:szCs w:val="24"/>
        </w:rPr>
      </w:pPr>
    </w:p>
    <w:p w:rsidR="00FB2345" w:rsidRPr="004C006F" w:rsidRDefault="00FB2345" w:rsidP="003F7D48">
      <w:pPr>
        <w:spacing w:after="0" w:line="240" w:lineRule="auto"/>
        <w:jc w:val="both"/>
        <w:rPr>
          <w:rFonts w:ascii="Times New Roman" w:hAnsi="Times New Roman" w:cs="Times New Roman"/>
          <w:b/>
          <w:sz w:val="24"/>
          <w:szCs w:val="24"/>
        </w:rPr>
      </w:pPr>
    </w:p>
    <w:p w:rsidR="00DE7F89" w:rsidRPr="004C006F" w:rsidRDefault="00DE7F89" w:rsidP="003F7D48">
      <w:pPr>
        <w:spacing w:after="0" w:line="240" w:lineRule="auto"/>
        <w:jc w:val="both"/>
        <w:rPr>
          <w:rFonts w:ascii="Times New Roman" w:hAnsi="Times New Roman" w:cs="Times New Roman"/>
          <w:b/>
          <w:sz w:val="24"/>
          <w:szCs w:val="24"/>
        </w:rPr>
      </w:pPr>
    </w:p>
    <w:p w:rsidR="0029421C" w:rsidRPr="004C006F" w:rsidRDefault="0029421C" w:rsidP="003F7D48">
      <w:pPr>
        <w:spacing w:after="0" w:line="240" w:lineRule="auto"/>
        <w:jc w:val="both"/>
        <w:rPr>
          <w:rFonts w:ascii="Times New Roman" w:hAnsi="Times New Roman" w:cs="Times New Roman"/>
          <w:sz w:val="24"/>
          <w:szCs w:val="24"/>
        </w:rPr>
      </w:pPr>
      <w:r w:rsidRPr="004C006F">
        <w:rPr>
          <w:rFonts w:ascii="Times New Roman" w:hAnsi="Times New Roman" w:cs="Times New Roman"/>
          <w:b/>
          <w:sz w:val="24"/>
          <w:szCs w:val="24"/>
        </w:rPr>
        <w:lastRenderedPageBreak/>
        <w:t>Количество слушателей, прошедших курсы повышения квалификации</w:t>
      </w:r>
    </w:p>
    <w:p w:rsidR="00223534" w:rsidRPr="004C006F" w:rsidRDefault="00223534" w:rsidP="003F7D48">
      <w:pPr>
        <w:spacing w:after="0" w:line="240" w:lineRule="auto"/>
        <w:ind w:firstLine="708"/>
        <w:jc w:val="both"/>
        <w:rPr>
          <w:rFonts w:ascii="Times New Roman" w:hAnsi="Times New Roman" w:cs="Times New Roman"/>
          <w:b/>
          <w:sz w:val="24"/>
          <w:szCs w:val="24"/>
        </w:rPr>
      </w:pPr>
      <w:r w:rsidRPr="004C006F">
        <w:rPr>
          <w:rFonts w:ascii="Times New Roman" w:hAnsi="Times New Roman" w:cs="Times New Roman"/>
          <w:sz w:val="24"/>
          <w:szCs w:val="24"/>
        </w:rPr>
        <w:t xml:space="preserve">В 2018 году было запланировано осуществить повышение квалификации по государственному заданию - </w:t>
      </w:r>
      <w:r w:rsidRPr="004C006F">
        <w:rPr>
          <w:rFonts w:ascii="Times New Roman" w:hAnsi="Times New Roman" w:cs="Times New Roman"/>
          <w:b/>
          <w:sz w:val="24"/>
          <w:szCs w:val="24"/>
        </w:rPr>
        <w:t xml:space="preserve">4964 </w:t>
      </w:r>
      <w:r w:rsidRPr="004C006F">
        <w:rPr>
          <w:rFonts w:ascii="Times New Roman" w:hAnsi="Times New Roman" w:cs="Times New Roman"/>
          <w:sz w:val="24"/>
          <w:szCs w:val="24"/>
        </w:rPr>
        <w:t xml:space="preserve">слушателя вместе с семинарами, обучено </w:t>
      </w:r>
      <w:r w:rsidRPr="004C006F">
        <w:rPr>
          <w:rFonts w:ascii="Times New Roman" w:hAnsi="Times New Roman" w:cs="Times New Roman"/>
          <w:b/>
          <w:sz w:val="24"/>
          <w:szCs w:val="24"/>
        </w:rPr>
        <w:t xml:space="preserve">5878 </w:t>
      </w:r>
      <w:r w:rsidRPr="004C006F">
        <w:rPr>
          <w:rFonts w:ascii="Times New Roman" w:hAnsi="Times New Roman" w:cs="Times New Roman"/>
          <w:sz w:val="24"/>
          <w:szCs w:val="24"/>
        </w:rPr>
        <w:t xml:space="preserve">человека (118,4 %), </w:t>
      </w:r>
      <w:r w:rsidRPr="004C006F">
        <w:rPr>
          <w:rFonts w:ascii="Times New Roman" w:hAnsi="Times New Roman" w:cs="Times New Roman"/>
          <w:b/>
          <w:sz w:val="24"/>
          <w:szCs w:val="24"/>
        </w:rPr>
        <w:t>из них:</w:t>
      </w:r>
    </w:p>
    <w:p w:rsidR="00223534" w:rsidRPr="004C006F" w:rsidRDefault="00223534" w:rsidP="00223534">
      <w:pPr>
        <w:spacing w:after="0" w:line="360" w:lineRule="auto"/>
        <w:ind w:firstLine="708"/>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6091"/>
        <w:gridCol w:w="1134"/>
        <w:gridCol w:w="2120"/>
      </w:tblGrid>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Количество слушателей</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план</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факт</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Руководители образовательных организаций</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213</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141</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Работники дошкольных образовательных орг.</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552</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556</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Работники начального общего образования</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393</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390</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Работники основного общего образования</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1904</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2275</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Работники дополнительного образования</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58</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67</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Работники профессионального образования</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90</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74</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Работники пришкольных оздоровительных</w:t>
            </w:r>
          </w:p>
          <w:p w:rsidR="00223534" w:rsidRPr="004C006F" w:rsidRDefault="00223534" w:rsidP="00264503">
            <w:pPr>
              <w:rPr>
                <w:rFonts w:ascii="Times New Roman" w:hAnsi="Times New Roman"/>
                <w:sz w:val="24"/>
                <w:szCs w:val="24"/>
              </w:rPr>
            </w:pPr>
            <w:r w:rsidRPr="004C006F">
              <w:rPr>
                <w:rFonts w:ascii="Times New Roman" w:hAnsi="Times New Roman"/>
                <w:sz w:val="24"/>
                <w:szCs w:val="24"/>
              </w:rPr>
              <w:t xml:space="preserve"> лагерей</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214</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471</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Работники начальной школы ОО по вопросам внедрения ФГОС для детей ОВЗ</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220</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143</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Работники ОО по изучению финансовой грамотности</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39</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153</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Эксперты ГИА по предметам</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349</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620</w:t>
            </w:r>
          </w:p>
        </w:tc>
      </w:tr>
      <w:tr w:rsidR="00223534" w:rsidRPr="004C006F" w:rsidTr="00264503">
        <w:tc>
          <w:tcPr>
            <w:tcW w:w="6091" w:type="dxa"/>
          </w:tcPr>
          <w:p w:rsidR="00223534" w:rsidRPr="004C006F" w:rsidRDefault="00223534" w:rsidP="00264503">
            <w:pPr>
              <w:rPr>
                <w:rFonts w:ascii="Times New Roman" w:hAnsi="Times New Roman"/>
                <w:b/>
                <w:sz w:val="24"/>
                <w:szCs w:val="24"/>
              </w:rPr>
            </w:pPr>
            <w:r w:rsidRPr="004C006F">
              <w:rPr>
                <w:rFonts w:ascii="Times New Roman" w:hAnsi="Times New Roman"/>
                <w:b/>
                <w:sz w:val="24"/>
                <w:szCs w:val="24"/>
              </w:rPr>
              <w:t xml:space="preserve">                                                                      Итого:</w:t>
            </w:r>
          </w:p>
        </w:tc>
        <w:tc>
          <w:tcPr>
            <w:tcW w:w="1134" w:type="dxa"/>
          </w:tcPr>
          <w:p w:rsidR="00223534" w:rsidRPr="004C006F" w:rsidRDefault="00223534" w:rsidP="00264503">
            <w:pPr>
              <w:jc w:val="center"/>
              <w:rPr>
                <w:rFonts w:ascii="Times New Roman" w:hAnsi="Times New Roman"/>
                <w:b/>
                <w:sz w:val="24"/>
                <w:szCs w:val="24"/>
              </w:rPr>
            </w:pPr>
            <w:r w:rsidRPr="004C006F">
              <w:rPr>
                <w:rFonts w:ascii="Times New Roman" w:hAnsi="Times New Roman"/>
                <w:b/>
                <w:sz w:val="24"/>
                <w:szCs w:val="24"/>
              </w:rPr>
              <w:t>4032</w:t>
            </w:r>
          </w:p>
        </w:tc>
        <w:tc>
          <w:tcPr>
            <w:tcW w:w="2120" w:type="dxa"/>
          </w:tcPr>
          <w:p w:rsidR="00223534" w:rsidRPr="004C006F" w:rsidRDefault="00223534" w:rsidP="00264503">
            <w:pPr>
              <w:jc w:val="center"/>
              <w:rPr>
                <w:rFonts w:ascii="Times New Roman" w:hAnsi="Times New Roman"/>
                <w:b/>
                <w:sz w:val="24"/>
                <w:szCs w:val="24"/>
              </w:rPr>
            </w:pPr>
            <w:r w:rsidRPr="004C006F">
              <w:rPr>
                <w:rFonts w:ascii="Times New Roman" w:hAnsi="Times New Roman"/>
                <w:b/>
                <w:sz w:val="24"/>
                <w:szCs w:val="24"/>
              </w:rPr>
              <w:t>4890</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семинары</w:t>
            </w:r>
          </w:p>
        </w:tc>
        <w:tc>
          <w:tcPr>
            <w:tcW w:w="1134" w:type="dxa"/>
          </w:tcPr>
          <w:p w:rsidR="00223534" w:rsidRPr="004C006F" w:rsidRDefault="00223534" w:rsidP="00264503">
            <w:pPr>
              <w:jc w:val="center"/>
              <w:rPr>
                <w:rFonts w:ascii="Times New Roman" w:hAnsi="Times New Roman"/>
                <w:sz w:val="24"/>
                <w:szCs w:val="24"/>
              </w:rPr>
            </w:pPr>
          </w:p>
        </w:tc>
        <w:tc>
          <w:tcPr>
            <w:tcW w:w="2120" w:type="dxa"/>
          </w:tcPr>
          <w:p w:rsidR="00223534" w:rsidRPr="004C006F" w:rsidRDefault="00223534" w:rsidP="00264503">
            <w:pPr>
              <w:jc w:val="center"/>
              <w:rPr>
                <w:rFonts w:ascii="Times New Roman" w:hAnsi="Times New Roman"/>
                <w:sz w:val="24"/>
                <w:szCs w:val="24"/>
              </w:rPr>
            </w:pP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Подготовка организаторов ГИА</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757</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735</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Подготовка членов ГЭК</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70</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98</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Подготовка технических специалистов</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50</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48</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 xml:space="preserve">Подготовка экспертов </w:t>
            </w:r>
            <w:r w:rsidRPr="004C006F">
              <w:rPr>
                <w:rFonts w:ascii="Times New Roman" w:hAnsi="Times New Roman"/>
                <w:color w:val="000000"/>
                <w:sz w:val="24"/>
                <w:szCs w:val="24"/>
              </w:rPr>
              <w:t>аттестационной комиссии педагогических кадров</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55</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55</w:t>
            </w:r>
          </w:p>
        </w:tc>
      </w:tr>
      <w:tr w:rsidR="00223534" w:rsidRPr="004C006F" w:rsidTr="00264503">
        <w:tc>
          <w:tcPr>
            <w:tcW w:w="6091" w:type="dxa"/>
          </w:tcPr>
          <w:p w:rsidR="00223534" w:rsidRPr="004C006F" w:rsidRDefault="00223534" w:rsidP="00264503">
            <w:pPr>
              <w:rPr>
                <w:rFonts w:ascii="Times New Roman" w:hAnsi="Times New Roman"/>
                <w:sz w:val="24"/>
                <w:szCs w:val="24"/>
              </w:rPr>
            </w:pPr>
            <w:r w:rsidRPr="004C006F">
              <w:rPr>
                <w:rFonts w:ascii="Times New Roman" w:hAnsi="Times New Roman"/>
                <w:sz w:val="24"/>
                <w:szCs w:val="24"/>
              </w:rPr>
              <w:t>Подготовка общественных наблюдателей</w:t>
            </w:r>
          </w:p>
        </w:tc>
        <w:tc>
          <w:tcPr>
            <w:tcW w:w="1134"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w:t>
            </w:r>
          </w:p>
        </w:tc>
        <w:tc>
          <w:tcPr>
            <w:tcW w:w="2120" w:type="dxa"/>
          </w:tcPr>
          <w:p w:rsidR="00223534" w:rsidRPr="004C006F" w:rsidRDefault="00223534" w:rsidP="00264503">
            <w:pPr>
              <w:jc w:val="center"/>
              <w:rPr>
                <w:rFonts w:ascii="Times New Roman" w:hAnsi="Times New Roman"/>
                <w:sz w:val="24"/>
                <w:szCs w:val="24"/>
              </w:rPr>
            </w:pPr>
            <w:r w:rsidRPr="004C006F">
              <w:rPr>
                <w:rFonts w:ascii="Times New Roman" w:hAnsi="Times New Roman"/>
                <w:sz w:val="24"/>
                <w:szCs w:val="24"/>
              </w:rPr>
              <w:t>50</w:t>
            </w:r>
          </w:p>
        </w:tc>
      </w:tr>
      <w:tr w:rsidR="00223534" w:rsidRPr="004C006F" w:rsidTr="00264503">
        <w:tc>
          <w:tcPr>
            <w:tcW w:w="6091" w:type="dxa"/>
          </w:tcPr>
          <w:p w:rsidR="00223534" w:rsidRPr="004C006F" w:rsidRDefault="00223534" w:rsidP="00264503">
            <w:pPr>
              <w:rPr>
                <w:rFonts w:ascii="Times New Roman" w:hAnsi="Times New Roman"/>
                <w:b/>
                <w:sz w:val="24"/>
                <w:szCs w:val="24"/>
              </w:rPr>
            </w:pPr>
            <w:r w:rsidRPr="004C006F">
              <w:rPr>
                <w:rFonts w:ascii="Times New Roman" w:hAnsi="Times New Roman"/>
                <w:b/>
                <w:sz w:val="24"/>
                <w:szCs w:val="24"/>
              </w:rPr>
              <w:t xml:space="preserve">                                                                       Итого:</w:t>
            </w:r>
          </w:p>
        </w:tc>
        <w:tc>
          <w:tcPr>
            <w:tcW w:w="1134" w:type="dxa"/>
          </w:tcPr>
          <w:p w:rsidR="00223534" w:rsidRPr="004C006F" w:rsidRDefault="00223534" w:rsidP="00264503">
            <w:pPr>
              <w:jc w:val="center"/>
              <w:rPr>
                <w:rFonts w:ascii="Times New Roman" w:hAnsi="Times New Roman"/>
                <w:b/>
                <w:sz w:val="24"/>
                <w:szCs w:val="24"/>
              </w:rPr>
            </w:pPr>
            <w:r w:rsidRPr="004C006F">
              <w:rPr>
                <w:rFonts w:ascii="Times New Roman" w:hAnsi="Times New Roman"/>
                <w:b/>
                <w:sz w:val="24"/>
                <w:szCs w:val="24"/>
              </w:rPr>
              <w:t>932</w:t>
            </w:r>
          </w:p>
        </w:tc>
        <w:tc>
          <w:tcPr>
            <w:tcW w:w="2120" w:type="dxa"/>
          </w:tcPr>
          <w:p w:rsidR="00223534" w:rsidRPr="004C006F" w:rsidRDefault="00223534" w:rsidP="00264503">
            <w:pPr>
              <w:jc w:val="center"/>
              <w:rPr>
                <w:rFonts w:ascii="Times New Roman" w:hAnsi="Times New Roman"/>
                <w:b/>
                <w:sz w:val="24"/>
                <w:szCs w:val="24"/>
              </w:rPr>
            </w:pPr>
            <w:r w:rsidRPr="004C006F">
              <w:rPr>
                <w:rFonts w:ascii="Times New Roman" w:hAnsi="Times New Roman"/>
                <w:b/>
                <w:sz w:val="24"/>
                <w:szCs w:val="24"/>
              </w:rPr>
              <w:t>988</w:t>
            </w:r>
          </w:p>
        </w:tc>
      </w:tr>
      <w:tr w:rsidR="00223534" w:rsidRPr="004C006F" w:rsidTr="00264503">
        <w:tc>
          <w:tcPr>
            <w:tcW w:w="6091" w:type="dxa"/>
          </w:tcPr>
          <w:p w:rsidR="00223534" w:rsidRPr="004C006F" w:rsidRDefault="00223534" w:rsidP="00264503">
            <w:pPr>
              <w:rPr>
                <w:rFonts w:ascii="Times New Roman" w:hAnsi="Times New Roman"/>
                <w:b/>
                <w:sz w:val="24"/>
                <w:szCs w:val="24"/>
              </w:rPr>
            </w:pPr>
            <w:r w:rsidRPr="004C006F">
              <w:rPr>
                <w:rFonts w:ascii="Times New Roman" w:hAnsi="Times New Roman"/>
                <w:b/>
                <w:sz w:val="24"/>
                <w:szCs w:val="24"/>
              </w:rPr>
              <w:t xml:space="preserve">                                                                       Всего:</w:t>
            </w:r>
          </w:p>
        </w:tc>
        <w:tc>
          <w:tcPr>
            <w:tcW w:w="1134" w:type="dxa"/>
          </w:tcPr>
          <w:p w:rsidR="00223534" w:rsidRPr="004C006F" w:rsidRDefault="00223534" w:rsidP="00264503">
            <w:pPr>
              <w:jc w:val="center"/>
              <w:rPr>
                <w:rFonts w:ascii="Times New Roman" w:hAnsi="Times New Roman"/>
                <w:b/>
                <w:sz w:val="24"/>
                <w:szCs w:val="24"/>
              </w:rPr>
            </w:pPr>
            <w:r w:rsidRPr="004C006F">
              <w:rPr>
                <w:rFonts w:ascii="Times New Roman" w:hAnsi="Times New Roman"/>
                <w:b/>
                <w:sz w:val="24"/>
                <w:szCs w:val="24"/>
              </w:rPr>
              <w:t>4964</w:t>
            </w:r>
          </w:p>
        </w:tc>
        <w:tc>
          <w:tcPr>
            <w:tcW w:w="2120" w:type="dxa"/>
          </w:tcPr>
          <w:p w:rsidR="00223534" w:rsidRPr="004C006F" w:rsidRDefault="00223534" w:rsidP="00264503">
            <w:pPr>
              <w:jc w:val="center"/>
              <w:rPr>
                <w:rFonts w:ascii="Times New Roman" w:hAnsi="Times New Roman"/>
                <w:b/>
                <w:sz w:val="24"/>
                <w:szCs w:val="24"/>
              </w:rPr>
            </w:pPr>
            <w:r w:rsidRPr="004C006F">
              <w:rPr>
                <w:rFonts w:ascii="Times New Roman" w:hAnsi="Times New Roman"/>
                <w:b/>
                <w:sz w:val="24"/>
                <w:szCs w:val="24"/>
              </w:rPr>
              <w:t>5878</w:t>
            </w:r>
          </w:p>
        </w:tc>
      </w:tr>
    </w:tbl>
    <w:p w:rsidR="00223534" w:rsidRPr="004C006F" w:rsidRDefault="00223534" w:rsidP="002E6CE1">
      <w:pPr>
        <w:spacing w:after="0" w:line="360" w:lineRule="auto"/>
        <w:jc w:val="both"/>
        <w:rPr>
          <w:rFonts w:ascii="Times New Roman" w:hAnsi="Times New Roman" w:cs="Times New Roman"/>
          <w:sz w:val="24"/>
          <w:szCs w:val="24"/>
        </w:rPr>
      </w:pPr>
      <w:r w:rsidRPr="004C006F">
        <w:rPr>
          <w:rFonts w:ascii="Times New Roman" w:hAnsi="Times New Roman" w:cs="Times New Roman"/>
          <w:b/>
          <w:sz w:val="24"/>
          <w:szCs w:val="24"/>
        </w:rPr>
        <w:t xml:space="preserve"> </w:t>
      </w:r>
      <w:r w:rsidRPr="004C006F">
        <w:rPr>
          <w:rFonts w:ascii="Times New Roman" w:hAnsi="Times New Roman" w:cs="Times New Roman"/>
          <w:sz w:val="24"/>
          <w:szCs w:val="24"/>
        </w:rPr>
        <w:t xml:space="preserve">На курсах повышения квалификации обучено 4890 человек (без семинаров), Государственное задание выполнено на 98,5% </w:t>
      </w:r>
    </w:p>
    <w:p w:rsidR="00223534" w:rsidRPr="004C006F" w:rsidRDefault="00223534" w:rsidP="003F7D48">
      <w:pPr>
        <w:spacing w:after="0" w:line="240" w:lineRule="auto"/>
        <w:jc w:val="center"/>
        <w:rPr>
          <w:rFonts w:ascii="Times New Roman" w:hAnsi="Times New Roman" w:cs="Times New Roman"/>
          <w:sz w:val="24"/>
          <w:szCs w:val="24"/>
        </w:rPr>
      </w:pPr>
      <w:r w:rsidRPr="004C006F">
        <w:rPr>
          <w:rFonts w:ascii="Times New Roman" w:hAnsi="Times New Roman" w:cs="Times New Roman"/>
          <w:sz w:val="24"/>
          <w:szCs w:val="24"/>
        </w:rPr>
        <w:t xml:space="preserve">Сведения о слушателях, прошедших повышение квалификации </w:t>
      </w:r>
    </w:p>
    <w:p w:rsidR="00223534" w:rsidRPr="004C006F" w:rsidRDefault="00223534" w:rsidP="003F7D48">
      <w:pPr>
        <w:spacing w:after="0" w:line="240" w:lineRule="auto"/>
        <w:jc w:val="center"/>
        <w:rPr>
          <w:rFonts w:ascii="Times New Roman" w:hAnsi="Times New Roman" w:cs="Times New Roman"/>
          <w:sz w:val="24"/>
          <w:szCs w:val="24"/>
        </w:rPr>
      </w:pPr>
      <w:r w:rsidRPr="004C006F">
        <w:rPr>
          <w:rFonts w:ascii="Times New Roman" w:hAnsi="Times New Roman" w:cs="Times New Roman"/>
          <w:sz w:val="24"/>
          <w:szCs w:val="24"/>
        </w:rPr>
        <w:t>в РГБУ ДПО «КЧИПКРО» по кафедрам с января по декабрь 2018 года</w:t>
      </w:r>
    </w:p>
    <w:tbl>
      <w:tblPr>
        <w:tblW w:w="9380" w:type="dxa"/>
        <w:tblInd w:w="108" w:type="dxa"/>
        <w:tblLayout w:type="fixed"/>
        <w:tblLook w:val="04A0" w:firstRow="1" w:lastRow="0" w:firstColumn="1" w:lastColumn="0" w:noHBand="0" w:noVBand="1"/>
      </w:tblPr>
      <w:tblGrid>
        <w:gridCol w:w="567"/>
        <w:gridCol w:w="7537"/>
        <w:gridCol w:w="1276"/>
      </w:tblGrid>
      <w:tr w:rsidR="00223534" w:rsidRPr="004C006F" w:rsidTr="00264503">
        <w:trPr>
          <w:trHeight w:val="268"/>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ind w:right="-108"/>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w:t>
            </w: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Кафедры</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ind w:left="-108" w:right="-108"/>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Количество слушателей</w:t>
            </w:r>
          </w:p>
        </w:tc>
      </w:tr>
      <w:tr w:rsidR="00223534" w:rsidRPr="004C006F" w:rsidTr="00264503">
        <w:trPr>
          <w:trHeight w:val="289"/>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1.</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b/>
                <w:bCs/>
                <w:i/>
                <w:iCs/>
                <w:color w:val="000000"/>
                <w:sz w:val="24"/>
                <w:szCs w:val="24"/>
              </w:rPr>
            </w:pPr>
            <w:r w:rsidRPr="004C006F">
              <w:rPr>
                <w:rFonts w:ascii="Times New Roman" w:eastAsia="Times New Roman" w:hAnsi="Times New Roman" w:cs="Times New Roman"/>
                <w:b/>
                <w:bCs/>
                <w:i/>
                <w:iCs/>
                <w:color w:val="000000"/>
                <w:sz w:val="24"/>
                <w:szCs w:val="24"/>
              </w:rPr>
              <w:t>Кафедра управления развитием образованием:</w:t>
            </w:r>
          </w:p>
        </w:tc>
        <w:tc>
          <w:tcPr>
            <w:tcW w:w="1276"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421</w:t>
            </w:r>
          </w:p>
        </w:tc>
      </w:tr>
      <w:tr w:rsidR="00223534" w:rsidRPr="004C006F" w:rsidTr="00264503">
        <w:trPr>
          <w:trHeight w:val="225"/>
        </w:trPr>
        <w:tc>
          <w:tcPr>
            <w:tcW w:w="567" w:type="dxa"/>
            <w:vMerge w:val="restart"/>
            <w:tcBorders>
              <w:top w:val="nil"/>
              <w:left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nil"/>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b/>
                <w:color w:val="000000"/>
                <w:sz w:val="24"/>
                <w:szCs w:val="24"/>
              </w:rPr>
            </w:pPr>
            <w:r w:rsidRPr="004C006F">
              <w:rPr>
                <w:rFonts w:ascii="Times New Roman" w:eastAsia="Times New Roman" w:hAnsi="Times New Roman" w:cs="Times New Roman"/>
                <w:b/>
                <w:color w:val="000000"/>
                <w:sz w:val="24"/>
                <w:szCs w:val="24"/>
              </w:rPr>
              <w:t>- руководящие кадры общеобразовательных учреждений</w:t>
            </w:r>
          </w:p>
        </w:tc>
        <w:tc>
          <w:tcPr>
            <w:tcW w:w="1276" w:type="dxa"/>
            <w:tcBorders>
              <w:top w:val="nil"/>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141</w:t>
            </w:r>
          </w:p>
        </w:tc>
      </w:tr>
      <w:tr w:rsidR="00223534" w:rsidRPr="004C006F" w:rsidTr="00264503">
        <w:trPr>
          <w:trHeight w:val="318"/>
        </w:trPr>
        <w:tc>
          <w:tcPr>
            <w:tcW w:w="567" w:type="dxa"/>
            <w:vMerge/>
            <w:tcBorders>
              <w:left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ИЗО</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15</w:t>
            </w:r>
          </w:p>
        </w:tc>
      </w:tr>
      <w:tr w:rsidR="00223534" w:rsidRPr="004C006F" w:rsidTr="00264503">
        <w:trPr>
          <w:trHeight w:val="131"/>
        </w:trPr>
        <w:tc>
          <w:tcPr>
            <w:tcW w:w="567" w:type="dxa"/>
            <w:vMerge/>
            <w:tcBorders>
              <w:left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работники СПО</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74</w:t>
            </w:r>
          </w:p>
        </w:tc>
      </w:tr>
      <w:tr w:rsidR="00223534" w:rsidRPr="004C006F" w:rsidTr="00264503">
        <w:trPr>
          <w:trHeight w:val="149"/>
        </w:trPr>
        <w:tc>
          <w:tcPr>
            <w:tcW w:w="567" w:type="dxa"/>
            <w:vMerge/>
            <w:tcBorders>
              <w:left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преподаватели дополнительного образования</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67</w:t>
            </w:r>
          </w:p>
        </w:tc>
      </w:tr>
      <w:tr w:rsidR="00223534" w:rsidRPr="004C006F" w:rsidTr="00264503">
        <w:trPr>
          <w:trHeight w:val="240"/>
        </w:trPr>
        <w:tc>
          <w:tcPr>
            <w:tcW w:w="567" w:type="dxa"/>
            <w:vMerge/>
            <w:tcBorders>
              <w:left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библиотекари</w:t>
            </w:r>
          </w:p>
        </w:tc>
        <w:tc>
          <w:tcPr>
            <w:tcW w:w="1276" w:type="dxa"/>
            <w:tcBorders>
              <w:top w:val="single" w:sz="4" w:space="0" w:color="auto"/>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30</w:t>
            </w:r>
          </w:p>
        </w:tc>
      </w:tr>
      <w:tr w:rsidR="00223534" w:rsidRPr="004C006F" w:rsidTr="00264503">
        <w:trPr>
          <w:trHeight w:val="188"/>
        </w:trPr>
        <w:tc>
          <w:tcPr>
            <w:tcW w:w="567" w:type="dxa"/>
            <w:vMerge/>
            <w:tcBorders>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технологии</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69</w:t>
            </w:r>
          </w:p>
        </w:tc>
      </w:tr>
      <w:tr w:rsidR="00223534" w:rsidRPr="004C006F" w:rsidTr="00264503">
        <w:trPr>
          <w:trHeight w:val="188"/>
        </w:trPr>
        <w:tc>
          <w:tcPr>
            <w:tcW w:w="567" w:type="dxa"/>
            <w:tcBorders>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педагог-организатор</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17</w:t>
            </w:r>
          </w:p>
        </w:tc>
      </w:tr>
      <w:tr w:rsidR="00223534" w:rsidRPr="004C006F" w:rsidTr="00264503">
        <w:trPr>
          <w:trHeight w:val="188"/>
        </w:trPr>
        <w:tc>
          <w:tcPr>
            <w:tcW w:w="567" w:type="dxa"/>
            <w:tcBorders>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секретарь-референт</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4</w:t>
            </w:r>
          </w:p>
        </w:tc>
      </w:tr>
      <w:tr w:rsidR="00223534" w:rsidRPr="004C006F" w:rsidTr="00264503">
        <w:trPr>
          <w:trHeight w:val="188"/>
        </w:trPr>
        <w:tc>
          <w:tcPr>
            <w:tcW w:w="567" w:type="dxa"/>
            <w:tcBorders>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антитеррористическая защита объектов от террористических угроз</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4</w:t>
            </w:r>
          </w:p>
        </w:tc>
      </w:tr>
      <w:tr w:rsidR="00223534" w:rsidRPr="004C006F" w:rsidTr="00264503">
        <w:trPr>
          <w:trHeight w:val="188"/>
        </w:trPr>
        <w:tc>
          <w:tcPr>
            <w:tcW w:w="567" w:type="dxa"/>
            <w:tcBorders>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
                <w:bCs/>
                <w:i/>
                <w:iCs/>
                <w:color w:val="000000"/>
                <w:sz w:val="24"/>
                <w:szCs w:val="24"/>
              </w:rPr>
            </w:pPr>
            <w:r w:rsidRPr="004C006F">
              <w:rPr>
                <w:rFonts w:ascii="Times New Roman" w:eastAsia="Times New Roman" w:hAnsi="Times New Roman" w:cs="Times New Roman"/>
                <w:b/>
                <w:bCs/>
                <w:i/>
                <w:iCs/>
                <w:color w:val="000000"/>
                <w:sz w:val="24"/>
                <w:szCs w:val="24"/>
              </w:rPr>
              <w:t>Кафедра естественно-математического образования:</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523</w:t>
            </w:r>
          </w:p>
        </w:tc>
      </w:tr>
      <w:tr w:rsidR="00223534" w:rsidRPr="004C006F" w:rsidTr="00264503">
        <w:trPr>
          <w:trHeight w:val="188"/>
        </w:trPr>
        <w:tc>
          <w:tcPr>
            <w:tcW w:w="567" w:type="dxa"/>
            <w:tcBorders>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математики</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103</w:t>
            </w:r>
          </w:p>
        </w:tc>
      </w:tr>
      <w:tr w:rsidR="00223534" w:rsidRPr="004C006F" w:rsidTr="00264503">
        <w:trPr>
          <w:trHeight w:val="283"/>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математики (эксперты ЕГЭ и ОГЭ)</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62</w:t>
            </w:r>
          </w:p>
        </w:tc>
      </w:tr>
      <w:tr w:rsidR="00223534" w:rsidRPr="004C006F" w:rsidTr="00264503">
        <w:trPr>
          <w:trHeight w:val="283"/>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физики</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15</w:t>
            </w:r>
          </w:p>
        </w:tc>
      </w:tr>
      <w:tr w:rsidR="00223534" w:rsidRPr="004C006F" w:rsidTr="00264503">
        <w:trPr>
          <w:trHeight w:val="35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физики (эксперты ЕГЭ и ОГЭ)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34</w:t>
            </w:r>
          </w:p>
        </w:tc>
      </w:tr>
      <w:tr w:rsidR="00223534" w:rsidRPr="004C006F" w:rsidTr="00264503">
        <w:trPr>
          <w:trHeight w:val="26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географии</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30</w:t>
            </w:r>
          </w:p>
        </w:tc>
      </w:tr>
      <w:tr w:rsidR="00223534" w:rsidRPr="004C006F" w:rsidTr="00264503">
        <w:trPr>
          <w:trHeight w:val="269"/>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географии (эксперты ЕГЭ и ОГЭ)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41</w:t>
            </w:r>
          </w:p>
        </w:tc>
      </w:tr>
      <w:tr w:rsidR="00223534" w:rsidRPr="004C006F" w:rsidTr="00264503">
        <w:trPr>
          <w:trHeight w:val="28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химии, биологии</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44</w:t>
            </w:r>
          </w:p>
        </w:tc>
      </w:tr>
      <w:tr w:rsidR="00223534" w:rsidRPr="004C006F" w:rsidTr="00264503">
        <w:trPr>
          <w:trHeight w:val="23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химии (эксперты ЕГЭ и ОГЭ)</w:t>
            </w:r>
          </w:p>
        </w:tc>
        <w:tc>
          <w:tcPr>
            <w:tcW w:w="1276" w:type="dxa"/>
            <w:tcBorders>
              <w:top w:val="nil"/>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56</w:t>
            </w:r>
          </w:p>
        </w:tc>
      </w:tr>
      <w:tr w:rsidR="00223534" w:rsidRPr="004C006F" w:rsidTr="00264503">
        <w:trPr>
          <w:trHeight w:val="184"/>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биологии (эксперты ЕГЭ и ОГЭ)</w:t>
            </w:r>
          </w:p>
        </w:tc>
        <w:tc>
          <w:tcPr>
            <w:tcW w:w="1276" w:type="dxa"/>
            <w:tcBorders>
              <w:top w:val="single" w:sz="4" w:space="0" w:color="auto"/>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53</w:t>
            </w:r>
          </w:p>
        </w:tc>
      </w:tr>
      <w:tr w:rsidR="00223534" w:rsidRPr="004C006F" w:rsidTr="00264503">
        <w:trPr>
          <w:trHeight w:val="25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химии выпускных классов по вопросам ЕГЭ</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10</w:t>
            </w:r>
          </w:p>
        </w:tc>
      </w:tr>
      <w:tr w:rsidR="00223534" w:rsidRPr="004C006F" w:rsidTr="00264503">
        <w:trPr>
          <w:trHeight w:val="25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биологии выпускных классов по вопросам ЕГЭ</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10</w:t>
            </w:r>
          </w:p>
        </w:tc>
      </w:tr>
      <w:tr w:rsidR="00223534" w:rsidRPr="004C006F" w:rsidTr="00264503">
        <w:trPr>
          <w:trHeight w:val="25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географии выпускных классов по вопросам ЕГЭ</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5</w:t>
            </w:r>
          </w:p>
        </w:tc>
      </w:tr>
      <w:tr w:rsidR="00223534" w:rsidRPr="004C006F" w:rsidTr="00264503">
        <w:trPr>
          <w:trHeight w:val="25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физики выпускных классов по вопросам ЕГЭ</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2</w:t>
            </w:r>
          </w:p>
        </w:tc>
      </w:tr>
      <w:tr w:rsidR="00223534" w:rsidRPr="004C006F" w:rsidTr="00264503">
        <w:trPr>
          <w:trHeight w:val="22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xml:space="preserve">- учителя математики выпускных классов по вопросам ЕГЭ </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58</w:t>
            </w:r>
          </w:p>
        </w:tc>
      </w:tr>
      <w:tr w:rsidR="00223534" w:rsidRPr="004C006F" w:rsidTr="00264503">
        <w:trPr>
          <w:trHeight w:val="39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3.</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b/>
                <w:bCs/>
                <w:i/>
                <w:iCs/>
                <w:color w:val="000000"/>
                <w:sz w:val="24"/>
                <w:szCs w:val="24"/>
              </w:rPr>
            </w:pPr>
            <w:r w:rsidRPr="004C006F">
              <w:rPr>
                <w:rFonts w:ascii="Times New Roman" w:eastAsia="Times New Roman" w:hAnsi="Times New Roman" w:cs="Times New Roman"/>
                <w:b/>
                <w:bCs/>
                <w:i/>
                <w:iCs/>
                <w:color w:val="000000"/>
                <w:sz w:val="24"/>
                <w:szCs w:val="24"/>
              </w:rPr>
              <w:t>Кафедра русского языка и литературы:</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474</w:t>
            </w:r>
          </w:p>
        </w:tc>
      </w:tr>
      <w:tr w:rsidR="00223534" w:rsidRPr="004C006F" w:rsidTr="00264503">
        <w:trPr>
          <w:trHeight w:val="289"/>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русского языка и литературы</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148</w:t>
            </w:r>
          </w:p>
        </w:tc>
      </w:tr>
      <w:tr w:rsidR="00223534" w:rsidRPr="004C006F" w:rsidTr="00264503">
        <w:trPr>
          <w:trHeight w:val="265"/>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русского языка (эксперты ЕГЭ и ОГЭ)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75</w:t>
            </w:r>
          </w:p>
        </w:tc>
      </w:tr>
      <w:tr w:rsidR="00223534" w:rsidRPr="004C006F" w:rsidTr="00264503">
        <w:trPr>
          <w:trHeight w:val="447"/>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литературы (эксперты ЕГЭ и ОГЭ)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46</w:t>
            </w:r>
          </w:p>
        </w:tc>
      </w:tr>
      <w:tr w:rsidR="00223534" w:rsidRPr="004C006F" w:rsidTr="00264503">
        <w:trPr>
          <w:trHeight w:val="255"/>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русского языка выпускных классов по вопросам ЕГЭ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127</w:t>
            </w:r>
          </w:p>
        </w:tc>
      </w:tr>
      <w:tr w:rsidR="00223534" w:rsidRPr="004C006F" w:rsidTr="00264503">
        <w:trPr>
          <w:trHeight w:val="285"/>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литературы выпускных классов по вопросам «Я сдам ЕГЭ»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78</w:t>
            </w:r>
          </w:p>
        </w:tc>
      </w:tr>
      <w:tr w:rsidR="00223534" w:rsidRPr="004C006F" w:rsidTr="00264503">
        <w:trPr>
          <w:trHeight w:val="296"/>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4.</w:t>
            </w:r>
          </w:p>
        </w:tc>
        <w:tc>
          <w:tcPr>
            <w:tcW w:w="7537" w:type="dxa"/>
            <w:tcBorders>
              <w:top w:val="single" w:sz="4" w:space="0" w:color="auto"/>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b/>
                <w:bCs/>
                <w:i/>
                <w:iCs/>
                <w:color w:val="000000"/>
                <w:sz w:val="24"/>
                <w:szCs w:val="24"/>
              </w:rPr>
            </w:pPr>
            <w:r w:rsidRPr="004C006F">
              <w:rPr>
                <w:rFonts w:ascii="Times New Roman" w:eastAsia="Times New Roman" w:hAnsi="Times New Roman" w:cs="Times New Roman"/>
                <w:b/>
                <w:bCs/>
                <w:i/>
                <w:iCs/>
                <w:color w:val="000000"/>
                <w:sz w:val="24"/>
                <w:szCs w:val="24"/>
              </w:rPr>
              <w:t xml:space="preserve"> Кафедра иностранных языков:</w:t>
            </w:r>
          </w:p>
        </w:tc>
        <w:tc>
          <w:tcPr>
            <w:tcW w:w="1276" w:type="dxa"/>
            <w:tcBorders>
              <w:top w:val="single" w:sz="4" w:space="0" w:color="auto"/>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219</w:t>
            </w:r>
          </w:p>
        </w:tc>
      </w:tr>
      <w:tr w:rsidR="00223534" w:rsidRPr="004C006F" w:rsidTr="00264503">
        <w:trPr>
          <w:trHeight w:val="296"/>
        </w:trPr>
        <w:tc>
          <w:tcPr>
            <w:tcW w:w="567" w:type="dxa"/>
            <w:tcBorders>
              <w:top w:val="nil"/>
              <w:left w:val="single" w:sz="8" w:space="0" w:color="auto"/>
              <w:bottom w:val="single" w:sz="4"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иностранных языков</w:t>
            </w:r>
          </w:p>
        </w:tc>
        <w:tc>
          <w:tcPr>
            <w:tcW w:w="1276" w:type="dxa"/>
            <w:tcBorders>
              <w:top w:val="nil"/>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100</w:t>
            </w:r>
          </w:p>
        </w:tc>
      </w:tr>
      <w:tr w:rsidR="00223534" w:rsidRPr="004C006F" w:rsidTr="00264503">
        <w:trPr>
          <w:trHeight w:val="274"/>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иностранных языков (эксперты ЕГЭ и ОГЭ)</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43</w:t>
            </w:r>
          </w:p>
        </w:tc>
      </w:tr>
      <w:tr w:rsidR="00223534" w:rsidRPr="004C006F" w:rsidTr="00264503">
        <w:trPr>
          <w:trHeight w:val="352"/>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иностранных языков выпускных классов по вопросам «Я сдам ЕГЭ»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76</w:t>
            </w:r>
          </w:p>
        </w:tc>
      </w:tr>
      <w:tr w:rsidR="00223534" w:rsidRPr="004C006F" w:rsidTr="00264503">
        <w:trPr>
          <w:trHeight w:val="273"/>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5.</w:t>
            </w:r>
          </w:p>
        </w:tc>
        <w:tc>
          <w:tcPr>
            <w:tcW w:w="7537"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b/>
                <w:bCs/>
                <w:i/>
                <w:iCs/>
                <w:color w:val="000000"/>
                <w:sz w:val="24"/>
                <w:szCs w:val="24"/>
              </w:rPr>
            </w:pPr>
            <w:r w:rsidRPr="004C006F">
              <w:rPr>
                <w:rFonts w:ascii="Times New Roman" w:eastAsia="Times New Roman" w:hAnsi="Times New Roman" w:cs="Times New Roman"/>
                <w:b/>
                <w:bCs/>
                <w:i/>
                <w:iCs/>
                <w:color w:val="000000"/>
                <w:sz w:val="24"/>
                <w:szCs w:val="24"/>
              </w:rPr>
              <w:t>Кафедра дошкольного и начального образования:</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955</w:t>
            </w:r>
          </w:p>
        </w:tc>
      </w:tr>
      <w:tr w:rsidR="00223534" w:rsidRPr="004C006F" w:rsidTr="00264503">
        <w:trPr>
          <w:trHeight w:val="20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воспитатели дошкольных образовательных организаций</w:t>
            </w:r>
          </w:p>
        </w:tc>
        <w:tc>
          <w:tcPr>
            <w:tcW w:w="1276" w:type="dxa"/>
            <w:tcBorders>
              <w:top w:val="nil"/>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322</w:t>
            </w:r>
          </w:p>
        </w:tc>
      </w:tr>
      <w:tr w:rsidR="00223534" w:rsidRPr="004C006F" w:rsidTr="00264503">
        <w:trPr>
          <w:trHeight w:val="241"/>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курсы для помощников воспитателей</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127</w:t>
            </w:r>
          </w:p>
        </w:tc>
      </w:tr>
      <w:tr w:rsidR="00223534" w:rsidRPr="004C006F" w:rsidTr="00264503">
        <w:trPr>
          <w:trHeight w:val="241"/>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инструкторы физической культуры ДОО</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21</w:t>
            </w:r>
          </w:p>
        </w:tc>
      </w:tr>
      <w:tr w:rsidR="00223534" w:rsidRPr="004C006F" w:rsidTr="00264503">
        <w:trPr>
          <w:trHeight w:val="4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музыкальные руководители ДОО</w:t>
            </w:r>
          </w:p>
        </w:tc>
        <w:tc>
          <w:tcPr>
            <w:tcW w:w="1276"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36</w:t>
            </w:r>
          </w:p>
        </w:tc>
      </w:tr>
      <w:tr w:rsidR="00223534" w:rsidRPr="004C006F" w:rsidTr="00264503">
        <w:trPr>
          <w:trHeight w:val="319"/>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начальных классов</w:t>
            </w:r>
          </w:p>
        </w:tc>
        <w:tc>
          <w:tcPr>
            <w:tcW w:w="1276"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390</w:t>
            </w:r>
          </w:p>
        </w:tc>
      </w:tr>
      <w:tr w:rsidR="00223534" w:rsidRPr="004C006F" w:rsidTr="00264503">
        <w:trPr>
          <w:trHeight w:val="39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музыки</w:t>
            </w:r>
          </w:p>
        </w:tc>
        <w:tc>
          <w:tcPr>
            <w:tcW w:w="1276"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19</w:t>
            </w:r>
          </w:p>
        </w:tc>
      </w:tr>
      <w:tr w:rsidR="00223534" w:rsidRPr="004C006F" w:rsidTr="00264503">
        <w:trPr>
          <w:trHeight w:val="39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повара ДОО</w:t>
            </w:r>
          </w:p>
        </w:tc>
        <w:tc>
          <w:tcPr>
            <w:tcW w:w="1276" w:type="dxa"/>
            <w:tcBorders>
              <w:top w:val="nil"/>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40</w:t>
            </w:r>
          </w:p>
        </w:tc>
      </w:tr>
      <w:tr w:rsidR="00223534" w:rsidRPr="004C006F" w:rsidTr="00264503">
        <w:trPr>
          <w:trHeight w:val="251"/>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6.</w:t>
            </w:r>
          </w:p>
        </w:tc>
        <w:tc>
          <w:tcPr>
            <w:tcW w:w="7537"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b/>
                <w:bCs/>
                <w:i/>
                <w:iCs/>
                <w:color w:val="000000"/>
                <w:sz w:val="24"/>
                <w:szCs w:val="24"/>
              </w:rPr>
            </w:pPr>
            <w:r w:rsidRPr="004C006F">
              <w:rPr>
                <w:rFonts w:ascii="Times New Roman" w:eastAsia="Times New Roman" w:hAnsi="Times New Roman" w:cs="Times New Roman"/>
                <w:b/>
                <w:bCs/>
                <w:i/>
                <w:iCs/>
                <w:color w:val="000000"/>
                <w:sz w:val="24"/>
                <w:szCs w:val="24"/>
              </w:rPr>
              <w:t>Кафедра педагогики и психологии:</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965</w:t>
            </w:r>
          </w:p>
        </w:tc>
      </w:tr>
      <w:tr w:rsidR="00223534" w:rsidRPr="004C006F" w:rsidTr="00264503">
        <w:trPr>
          <w:trHeight w:val="519"/>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воспитатели групп продленного дня, воспитатели школ-интернатов, лицеев, гимназий</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69</w:t>
            </w:r>
          </w:p>
        </w:tc>
      </w:tr>
      <w:tr w:rsidR="00223534" w:rsidRPr="004C006F" w:rsidTr="00264503">
        <w:trPr>
          <w:trHeight w:val="27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летний отдых</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471</w:t>
            </w:r>
          </w:p>
        </w:tc>
      </w:tr>
      <w:tr w:rsidR="00223534" w:rsidRPr="004C006F" w:rsidTr="00264503">
        <w:trPr>
          <w:trHeight w:val="222"/>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педагоги-психологи, социальные педагоги</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53</w:t>
            </w:r>
          </w:p>
        </w:tc>
      </w:tr>
      <w:tr w:rsidR="00223534" w:rsidRPr="004C006F" w:rsidTr="00264503">
        <w:trPr>
          <w:trHeight w:val="29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начальной школы ОО по вопросам внедрения ФГОС для детей с ОВЗ</w:t>
            </w:r>
          </w:p>
        </w:tc>
        <w:tc>
          <w:tcPr>
            <w:tcW w:w="1276" w:type="dxa"/>
            <w:tcBorders>
              <w:top w:val="nil"/>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143</w:t>
            </w:r>
          </w:p>
        </w:tc>
      </w:tr>
      <w:tr w:rsidR="00223534" w:rsidRPr="004C006F" w:rsidTr="00264503">
        <w:trPr>
          <w:trHeight w:val="29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учителя-логопеды</w:t>
            </w:r>
          </w:p>
        </w:tc>
        <w:tc>
          <w:tcPr>
            <w:tcW w:w="1276" w:type="dxa"/>
            <w:tcBorders>
              <w:top w:val="nil"/>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13</w:t>
            </w:r>
          </w:p>
        </w:tc>
      </w:tr>
      <w:tr w:rsidR="00223534" w:rsidRPr="004C006F" w:rsidTr="00264503">
        <w:trPr>
          <w:trHeight w:val="25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single" w:sz="4" w:space="0" w:color="auto"/>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курсы «Школа приёмных родителей»</w:t>
            </w:r>
          </w:p>
        </w:tc>
        <w:tc>
          <w:tcPr>
            <w:tcW w:w="1276" w:type="dxa"/>
            <w:tcBorders>
              <w:top w:val="single" w:sz="4" w:space="0" w:color="auto"/>
              <w:left w:val="nil"/>
              <w:bottom w:val="single" w:sz="4"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87</w:t>
            </w:r>
          </w:p>
        </w:tc>
      </w:tr>
      <w:tr w:rsidR="00223534" w:rsidRPr="004C006F" w:rsidTr="00264503">
        <w:trPr>
          <w:trHeight w:val="346"/>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повара ОО</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26</w:t>
            </w:r>
          </w:p>
        </w:tc>
      </w:tr>
      <w:tr w:rsidR="00223534" w:rsidRPr="004C006F" w:rsidTr="00264503">
        <w:trPr>
          <w:trHeight w:val="346"/>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педагогические работники по оказанию навыков доврачебной помощи</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69</w:t>
            </w:r>
          </w:p>
        </w:tc>
      </w:tr>
      <w:tr w:rsidR="00223534" w:rsidRPr="004C006F" w:rsidTr="00264503">
        <w:trPr>
          <w:trHeight w:val="346"/>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специалисты по школьной медиации</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25</w:t>
            </w:r>
          </w:p>
        </w:tc>
      </w:tr>
      <w:tr w:rsidR="00223534" w:rsidRPr="004C006F" w:rsidTr="00264503">
        <w:trPr>
          <w:trHeight w:val="346"/>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специалисты ПМПК</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9</w:t>
            </w:r>
          </w:p>
        </w:tc>
      </w:tr>
      <w:tr w:rsidR="00223534" w:rsidRPr="004C006F" w:rsidTr="00264503">
        <w:trPr>
          <w:trHeight w:val="346"/>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lastRenderedPageBreak/>
              <w:t>7.</w:t>
            </w: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b/>
                <w:bCs/>
                <w:i/>
                <w:iCs/>
                <w:color w:val="000000"/>
                <w:sz w:val="24"/>
                <w:szCs w:val="24"/>
              </w:rPr>
            </w:pPr>
            <w:r w:rsidRPr="004C006F">
              <w:rPr>
                <w:rFonts w:ascii="Times New Roman" w:eastAsia="Times New Roman" w:hAnsi="Times New Roman" w:cs="Times New Roman"/>
                <w:b/>
                <w:bCs/>
                <w:i/>
                <w:iCs/>
                <w:color w:val="000000"/>
                <w:sz w:val="24"/>
                <w:szCs w:val="24"/>
              </w:rPr>
              <w:t>Кафедра истории и обществознания:</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567</w:t>
            </w:r>
          </w:p>
        </w:tc>
      </w:tr>
      <w:tr w:rsidR="00223534" w:rsidRPr="004C006F" w:rsidTr="00264503">
        <w:trPr>
          <w:trHeight w:val="260"/>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истории, обществоведческих дисциплин и МХК</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75</w:t>
            </w:r>
          </w:p>
        </w:tc>
      </w:tr>
      <w:tr w:rsidR="00223534" w:rsidRPr="004C006F" w:rsidTr="00264503">
        <w:trPr>
          <w:trHeight w:val="346"/>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ОРКСЭ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187</w:t>
            </w:r>
          </w:p>
        </w:tc>
      </w:tr>
      <w:tr w:rsidR="00223534" w:rsidRPr="004C006F" w:rsidTr="00264503">
        <w:trPr>
          <w:trHeight w:val="252"/>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истории (эксперты ЕГЭ и ОГЭ)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51</w:t>
            </w:r>
          </w:p>
        </w:tc>
      </w:tr>
      <w:tr w:rsidR="00223534" w:rsidRPr="004C006F" w:rsidTr="00264503">
        <w:trPr>
          <w:trHeight w:val="341"/>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обществознания (эксперты ЕГЭ и ОГЭ)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45</w:t>
            </w:r>
          </w:p>
        </w:tc>
      </w:tr>
      <w:tr w:rsidR="00223534" w:rsidRPr="004C006F" w:rsidTr="00264503">
        <w:trPr>
          <w:trHeight w:val="227"/>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истории выпускных классов по вопросам ЕГЭ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23</w:t>
            </w:r>
          </w:p>
        </w:tc>
      </w:tr>
      <w:tr w:rsidR="00223534" w:rsidRPr="004C006F" w:rsidTr="00264503">
        <w:trPr>
          <w:trHeight w:val="209"/>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обществознания выпускных классов по вопросам ЕГЭ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33</w:t>
            </w:r>
          </w:p>
        </w:tc>
      </w:tr>
      <w:tr w:rsidR="00223534" w:rsidRPr="004C006F" w:rsidTr="00264503">
        <w:trPr>
          <w:trHeight w:val="209"/>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преподающие финансовую грамотность</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153</w:t>
            </w:r>
          </w:p>
        </w:tc>
      </w:tr>
      <w:tr w:rsidR="00223534" w:rsidRPr="004C006F" w:rsidTr="00264503">
        <w:trPr>
          <w:trHeight w:val="28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8.</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ind w:left="-108" w:right="-250"/>
              <w:jc w:val="center"/>
              <w:rPr>
                <w:rFonts w:ascii="Times New Roman" w:eastAsia="Times New Roman" w:hAnsi="Times New Roman" w:cs="Times New Roman"/>
                <w:b/>
                <w:bCs/>
                <w:i/>
                <w:iCs/>
                <w:color w:val="000000"/>
                <w:spacing w:val="-8"/>
                <w:sz w:val="24"/>
                <w:szCs w:val="24"/>
              </w:rPr>
            </w:pPr>
            <w:r w:rsidRPr="004C006F">
              <w:rPr>
                <w:rFonts w:ascii="Times New Roman" w:eastAsia="Times New Roman" w:hAnsi="Times New Roman" w:cs="Times New Roman"/>
                <w:b/>
                <w:bCs/>
                <w:i/>
                <w:iCs/>
                <w:color w:val="000000"/>
                <w:spacing w:val="-8"/>
                <w:sz w:val="24"/>
                <w:szCs w:val="24"/>
              </w:rPr>
              <w:t>Кафедра карачаево-балкарского и ногайского языков и литератур:</w:t>
            </w:r>
          </w:p>
        </w:tc>
        <w:tc>
          <w:tcPr>
            <w:tcW w:w="1276"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118</w:t>
            </w:r>
          </w:p>
        </w:tc>
      </w:tr>
      <w:tr w:rsidR="00223534" w:rsidRPr="004C006F" w:rsidTr="00264503">
        <w:trPr>
          <w:trHeight w:val="37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карачаевского языка и литературы</w:t>
            </w:r>
          </w:p>
        </w:tc>
        <w:tc>
          <w:tcPr>
            <w:tcW w:w="1276"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74</w:t>
            </w:r>
          </w:p>
        </w:tc>
      </w:tr>
      <w:tr w:rsidR="00223534" w:rsidRPr="004C006F" w:rsidTr="00264503">
        <w:trPr>
          <w:trHeight w:val="37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ногайского языка и литературы</w:t>
            </w:r>
          </w:p>
        </w:tc>
        <w:tc>
          <w:tcPr>
            <w:tcW w:w="1276"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6</w:t>
            </w:r>
          </w:p>
        </w:tc>
      </w:tr>
      <w:tr w:rsidR="00223534" w:rsidRPr="004C006F" w:rsidTr="00264503">
        <w:trPr>
          <w:trHeight w:val="376"/>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карачаевского языка (эксперты ГИА)</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16</w:t>
            </w:r>
          </w:p>
        </w:tc>
      </w:tr>
      <w:tr w:rsidR="00223534" w:rsidRPr="004C006F" w:rsidTr="00264503">
        <w:trPr>
          <w:trHeight w:val="376"/>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карачаевской литературы (эксперты ГИА)</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10</w:t>
            </w:r>
          </w:p>
        </w:tc>
      </w:tr>
      <w:tr w:rsidR="00223534" w:rsidRPr="004C006F" w:rsidTr="00264503">
        <w:trPr>
          <w:trHeight w:val="26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ногайского языка (эксперты ГИА)</w:t>
            </w:r>
          </w:p>
        </w:tc>
        <w:tc>
          <w:tcPr>
            <w:tcW w:w="1276"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6</w:t>
            </w:r>
          </w:p>
        </w:tc>
      </w:tr>
      <w:tr w:rsidR="00223534" w:rsidRPr="004C006F" w:rsidTr="00264503">
        <w:trPr>
          <w:trHeight w:val="267"/>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ногайской литературы (эксперты ГИА)</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6</w:t>
            </w:r>
          </w:p>
        </w:tc>
      </w:tr>
      <w:tr w:rsidR="00223534" w:rsidRPr="004C006F" w:rsidTr="00264503">
        <w:trPr>
          <w:trHeight w:val="4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9.</w:t>
            </w:r>
          </w:p>
        </w:tc>
        <w:tc>
          <w:tcPr>
            <w:tcW w:w="7537" w:type="dxa"/>
            <w:tcBorders>
              <w:top w:val="single" w:sz="4" w:space="0" w:color="auto"/>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ind w:right="-250"/>
              <w:rPr>
                <w:rFonts w:ascii="Times New Roman" w:eastAsia="Times New Roman" w:hAnsi="Times New Roman" w:cs="Times New Roman"/>
                <w:b/>
                <w:bCs/>
                <w:i/>
                <w:iCs/>
                <w:color w:val="000000"/>
                <w:spacing w:val="-8"/>
                <w:sz w:val="24"/>
                <w:szCs w:val="24"/>
              </w:rPr>
            </w:pPr>
            <w:r w:rsidRPr="004C006F">
              <w:rPr>
                <w:rFonts w:ascii="Times New Roman" w:eastAsia="Times New Roman" w:hAnsi="Times New Roman" w:cs="Times New Roman"/>
                <w:b/>
                <w:bCs/>
                <w:i/>
                <w:iCs/>
                <w:color w:val="000000"/>
                <w:spacing w:val="-8"/>
                <w:sz w:val="24"/>
                <w:szCs w:val="24"/>
              </w:rPr>
              <w:t>Кафедра кабардино-черкесского и абазинского языков и литератур:</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62</w:t>
            </w:r>
          </w:p>
        </w:tc>
      </w:tr>
      <w:tr w:rsidR="00223534" w:rsidRPr="004C006F" w:rsidTr="00264503">
        <w:trPr>
          <w:trHeight w:val="344"/>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абазинского языка (эксперты ГИА)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8</w:t>
            </w:r>
          </w:p>
        </w:tc>
      </w:tr>
      <w:tr w:rsidR="00223534" w:rsidRPr="004C006F" w:rsidTr="00264503">
        <w:trPr>
          <w:trHeight w:val="344"/>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абазинской литературы (эксперты ГИА)</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6</w:t>
            </w:r>
          </w:p>
        </w:tc>
      </w:tr>
      <w:tr w:rsidR="00223534" w:rsidRPr="004C006F" w:rsidTr="00264503">
        <w:trPr>
          <w:trHeight w:val="344"/>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абазинского языка и литературы</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16</w:t>
            </w:r>
          </w:p>
        </w:tc>
      </w:tr>
      <w:tr w:rsidR="00223534" w:rsidRPr="004C006F" w:rsidTr="00264503">
        <w:trPr>
          <w:trHeight w:val="344"/>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черкесского языка и литературы</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17</w:t>
            </w:r>
          </w:p>
        </w:tc>
      </w:tr>
      <w:tr w:rsidR="00223534" w:rsidRPr="004C006F" w:rsidTr="00264503">
        <w:trPr>
          <w:trHeight w:val="344"/>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черкесской литературы (эксперты ГИА)</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6</w:t>
            </w:r>
          </w:p>
        </w:tc>
      </w:tr>
      <w:tr w:rsidR="00223534" w:rsidRPr="004C006F" w:rsidTr="00264503">
        <w:trPr>
          <w:trHeight w:val="204"/>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черкесского языка (эксперты ГИА)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9</w:t>
            </w:r>
          </w:p>
        </w:tc>
      </w:tr>
      <w:tr w:rsidR="00223534" w:rsidRPr="004C006F" w:rsidTr="00264503">
        <w:trPr>
          <w:trHeight w:val="33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10.</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b/>
                <w:bCs/>
                <w:i/>
                <w:iCs/>
                <w:color w:val="000000"/>
                <w:sz w:val="24"/>
                <w:szCs w:val="24"/>
              </w:rPr>
            </w:pPr>
            <w:r w:rsidRPr="004C006F">
              <w:rPr>
                <w:rFonts w:ascii="Times New Roman" w:eastAsia="Times New Roman" w:hAnsi="Times New Roman" w:cs="Times New Roman"/>
                <w:b/>
                <w:bCs/>
                <w:i/>
                <w:iCs/>
                <w:color w:val="000000"/>
                <w:sz w:val="24"/>
                <w:szCs w:val="24"/>
              </w:rPr>
              <w:t>Кафедра информатизации и здоровьесберегающих технологий:</w:t>
            </w:r>
          </w:p>
        </w:tc>
        <w:tc>
          <w:tcPr>
            <w:tcW w:w="1276"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572</w:t>
            </w:r>
          </w:p>
        </w:tc>
      </w:tr>
      <w:tr w:rsidR="00223534" w:rsidRPr="004C006F" w:rsidTr="00264503">
        <w:trPr>
          <w:trHeight w:val="24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информатики</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46</w:t>
            </w:r>
          </w:p>
        </w:tc>
      </w:tr>
      <w:tr w:rsidR="00223534" w:rsidRPr="004C006F" w:rsidTr="00264503">
        <w:trPr>
          <w:trHeight w:val="17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информатики (эксперты ЕГЭ и ОГЭ)</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47</w:t>
            </w:r>
          </w:p>
        </w:tc>
      </w:tr>
      <w:tr w:rsidR="00223534" w:rsidRPr="004C006F" w:rsidTr="00264503">
        <w:trPr>
          <w:trHeight w:val="24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физического культуры</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64</w:t>
            </w:r>
          </w:p>
        </w:tc>
      </w:tr>
      <w:tr w:rsidR="00223534" w:rsidRPr="004C006F" w:rsidTr="00264503">
        <w:trPr>
          <w:trHeight w:val="246"/>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ind w:right="-84"/>
              <w:jc w:val="both"/>
              <w:rPr>
                <w:rFonts w:ascii="Times New Roman" w:hAnsi="Times New Roman" w:cs="Times New Roman"/>
                <w:sz w:val="24"/>
                <w:szCs w:val="24"/>
              </w:rPr>
            </w:pPr>
            <w:r w:rsidRPr="004C006F">
              <w:rPr>
                <w:rFonts w:ascii="Times New Roman" w:eastAsia="Times New Roman" w:hAnsi="Times New Roman" w:cs="Times New Roman"/>
                <w:color w:val="000000"/>
                <w:sz w:val="24"/>
                <w:szCs w:val="24"/>
              </w:rPr>
              <w:t>- учителя информатики выпускных классов по вопросам ЕГЭ</w:t>
            </w:r>
          </w:p>
        </w:tc>
        <w:tc>
          <w:tcPr>
            <w:tcW w:w="1276" w:type="dxa"/>
            <w:tcBorders>
              <w:top w:val="single" w:sz="4" w:space="0" w:color="auto"/>
              <w:left w:val="nil"/>
              <w:bottom w:val="single" w:sz="8" w:space="0" w:color="auto"/>
              <w:right w:val="single" w:sz="4"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11</w:t>
            </w:r>
          </w:p>
        </w:tc>
      </w:tr>
      <w:tr w:rsidR="00223534" w:rsidRPr="004C006F" w:rsidTr="00264503">
        <w:trPr>
          <w:trHeight w:val="246"/>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тренеры-преподаватели</w:t>
            </w:r>
          </w:p>
        </w:tc>
        <w:tc>
          <w:tcPr>
            <w:tcW w:w="1276" w:type="dxa"/>
            <w:tcBorders>
              <w:top w:val="single" w:sz="4" w:space="0" w:color="auto"/>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159</w:t>
            </w:r>
          </w:p>
        </w:tc>
      </w:tr>
      <w:tr w:rsidR="00223534" w:rsidRPr="004C006F" w:rsidTr="00264503">
        <w:trPr>
          <w:trHeight w:val="246"/>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ВФСК ГТО</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73</w:t>
            </w:r>
          </w:p>
        </w:tc>
      </w:tr>
      <w:tr w:rsidR="00223534" w:rsidRPr="004C006F" w:rsidTr="00264503">
        <w:trPr>
          <w:trHeight w:val="246"/>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ОБЖ</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36</w:t>
            </w:r>
          </w:p>
        </w:tc>
      </w:tr>
      <w:tr w:rsidR="00223534" w:rsidRPr="004C006F" w:rsidTr="00264503">
        <w:trPr>
          <w:trHeight w:val="246"/>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учителя, работающие с детьми-инвалидами</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14</w:t>
            </w:r>
          </w:p>
        </w:tc>
      </w:tr>
      <w:tr w:rsidR="00223534" w:rsidRPr="004C006F" w:rsidTr="00264503">
        <w:trPr>
          <w:trHeight w:val="246"/>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b/>
                <w:bCs/>
                <w:i/>
                <w:iCs/>
                <w:color w:val="000000"/>
                <w:sz w:val="24"/>
                <w:szCs w:val="24"/>
              </w:rPr>
            </w:pPr>
            <w:r w:rsidRPr="004C006F">
              <w:rPr>
                <w:rFonts w:ascii="Times New Roman" w:eastAsia="Times New Roman" w:hAnsi="Times New Roman" w:cs="Times New Roman"/>
                <w:color w:val="000000"/>
                <w:sz w:val="24"/>
                <w:szCs w:val="24"/>
              </w:rPr>
              <w:t>- учителя физической культуры «Самбо в школу»</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122</w:t>
            </w:r>
          </w:p>
        </w:tc>
      </w:tr>
      <w:tr w:rsidR="00223534" w:rsidRPr="004C006F" w:rsidTr="00264503">
        <w:trPr>
          <w:trHeight w:val="246"/>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11.</w:t>
            </w: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b/>
                <w:color w:val="000000"/>
                <w:sz w:val="24"/>
                <w:szCs w:val="24"/>
              </w:rPr>
            </w:pPr>
            <w:r w:rsidRPr="004C006F">
              <w:rPr>
                <w:rFonts w:ascii="Times New Roman" w:eastAsia="Times New Roman" w:hAnsi="Times New Roman" w:cs="Times New Roman"/>
                <w:b/>
                <w:color w:val="000000"/>
                <w:sz w:val="24"/>
                <w:szCs w:val="24"/>
              </w:rPr>
              <w:t>Учебно-методический отдел</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14</w:t>
            </w:r>
          </w:p>
        </w:tc>
      </w:tr>
      <w:tr w:rsidR="00223534" w:rsidRPr="004C006F" w:rsidTr="00264503">
        <w:trPr>
          <w:trHeight w:val="246"/>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color w:val="000000"/>
                <w:sz w:val="24"/>
                <w:szCs w:val="24"/>
              </w:rPr>
            </w:pPr>
            <w:r w:rsidRPr="004C006F">
              <w:rPr>
                <w:rFonts w:ascii="Times New Roman" w:eastAsia="Times New Roman" w:hAnsi="Times New Roman" w:cs="Times New Roman"/>
                <w:color w:val="000000"/>
                <w:sz w:val="24"/>
                <w:szCs w:val="24"/>
              </w:rPr>
              <w:t>- заведующие методкабинетами отделов/управлений образования муниципальных районов</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Cs/>
                <w:color w:val="000000"/>
                <w:sz w:val="24"/>
                <w:szCs w:val="24"/>
              </w:rPr>
            </w:pPr>
            <w:r w:rsidRPr="004C006F">
              <w:rPr>
                <w:rFonts w:ascii="Times New Roman" w:eastAsia="Times New Roman" w:hAnsi="Times New Roman" w:cs="Times New Roman"/>
                <w:bCs/>
                <w:color w:val="000000"/>
                <w:sz w:val="24"/>
                <w:szCs w:val="24"/>
              </w:rPr>
              <w:t>14</w:t>
            </w:r>
          </w:p>
        </w:tc>
      </w:tr>
      <w:tr w:rsidR="00223534" w:rsidRPr="004C006F" w:rsidTr="00264503">
        <w:trPr>
          <w:trHeight w:val="279"/>
        </w:trPr>
        <w:tc>
          <w:tcPr>
            <w:tcW w:w="567" w:type="dxa"/>
            <w:tcBorders>
              <w:top w:val="nil"/>
              <w:left w:val="single" w:sz="8" w:space="0" w:color="auto"/>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color w:val="000000"/>
                <w:sz w:val="24"/>
                <w:szCs w:val="24"/>
              </w:rPr>
            </w:pPr>
          </w:p>
        </w:tc>
        <w:tc>
          <w:tcPr>
            <w:tcW w:w="7537"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rPr>
                <w:rFonts w:ascii="Times New Roman" w:eastAsia="Times New Roman" w:hAnsi="Times New Roman" w:cs="Times New Roman"/>
                <w:b/>
                <w:bCs/>
                <w:i/>
                <w:iCs/>
                <w:color w:val="000000"/>
                <w:sz w:val="24"/>
                <w:szCs w:val="24"/>
              </w:rPr>
            </w:pPr>
            <w:r w:rsidRPr="004C006F">
              <w:rPr>
                <w:rFonts w:ascii="Times New Roman" w:eastAsia="Times New Roman" w:hAnsi="Times New Roman" w:cs="Times New Roman"/>
                <w:b/>
                <w:bCs/>
                <w:i/>
                <w:iCs/>
                <w:color w:val="000000"/>
                <w:sz w:val="24"/>
                <w:szCs w:val="24"/>
              </w:rPr>
              <w:t xml:space="preserve">                                                                                       </w:t>
            </w:r>
            <w:r w:rsidRPr="004C006F">
              <w:rPr>
                <w:rFonts w:ascii="Times New Roman" w:hAnsi="Times New Roman" w:cs="Times New Roman"/>
                <w:b/>
                <w:color w:val="000000"/>
                <w:sz w:val="24"/>
                <w:szCs w:val="24"/>
              </w:rPr>
              <w:t>Итого:</w:t>
            </w:r>
          </w:p>
        </w:tc>
        <w:tc>
          <w:tcPr>
            <w:tcW w:w="1276" w:type="dxa"/>
            <w:tcBorders>
              <w:top w:val="nil"/>
              <w:left w:val="nil"/>
              <w:bottom w:val="single" w:sz="8" w:space="0" w:color="auto"/>
              <w:right w:val="single" w:sz="8" w:space="0" w:color="auto"/>
            </w:tcBorders>
            <w:shd w:val="clear" w:color="auto" w:fill="auto"/>
            <w:vAlign w:val="center"/>
          </w:tcPr>
          <w:p w:rsidR="00223534" w:rsidRPr="004C006F" w:rsidRDefault="00223534" w:rsidP="00264503">
            <w:pPr>
              <w:spacing w:after="0" w:line="240" w:lineRule="auto"/>
              <w:jc w:val="center"/>
              <w:rPr>
                <w:rFonts w:ascii="Times New Roman" w:eastAsia="Times New Roman" w:hAnsi="Times New Roman" w:cs="Times New Roman"/>
                <w:b/>
                <w:bCs/>
                <w:color w:val="000000"/>
                <w:sz w:val="24"/>
                <w:szCs w:val="24"/>
              </w:rPr>
            </w:pPr>
            <w:r w:rsidRPr="004C006F">
              <w:rPr>
                <w:rFonts w:ascii="Times New Roman" w:eastAsia="Times New Roman" w:hAnsi="Times New Roman" w:cs="Times New Roman"/>
                <w:b/>
                <w:bCs/>
                <w:color w:val="000000"/>
                <w:sz w:val="24"/>
                <w:szCs w:val="24"/>
              </w:rPr>
              <w:t>4890</w:t>
            </w:r>
          </w:p>
        </w:tc>
      </w:tr>
    </w:tbl>
    <w:p w:rsidR="00FB2345" w:rsidRDefault="00FB2345" w:rsidP="00223534">
      <w:pPr>
        <w:jc w:val="center"/>
        <w:rPr>
          <w:rFonts w:ascii="Times New Roman" w:hAnsi="Times New Roman" w:cs="Times New Roman"/>
          <w:b/>
          <w:color w:val="000000"/>
          <w:sz w:val="24"/>
          <w:szCs w:val="24"/>
        </w:rPr>
      </w:pPr>
    </w:p>
    <w:p w:rsidR="00FB2345" w:rsidRDefault="00FB2345" w:rsidP="00223534">
      <w:pPr>
        <w:jc w:val="center"/>
        <w:rPr>
          <w:rFonts w:ascii="Times New Roman" w:hAnsi="Times New Roman" w:cs="Times New Roman"/>
          <w:b/>
          <w:color w:val="000000"/>
          <w:sz w:val="24"/>
          <w:szCs w:val="24"/>
        </w:rPr>
      </w:pPr>
    </w:p>
    <w:p w:rsidR="00FB2345" w:rsidRDefault="00FB2345" w:rsidP="00223534">
      <w:pPr>
        <w:jc w:val="center"/>
        <w:rPr>
          <w:rFonts w:ascii="Times New Roman" w:hAnsi="Times New Roman" w:cs="Times New Roman"/>
          <w:b/>
          <w:color w:val="000000"/>
          <w:sz w:val="24"/>
          <w:szCs w:val="24"/>
        </w:rPr>
      </w:pPr>
    </w:p>
    <w:p w:rsidR="00FB2345" w:rsidRDefault="00FB2345" w:rsidP="00223534">
      <w:pPr>
        <w:jc w:val="center"/>
        <w:rPr>
          <w:rFonts w:ascii="Times New Roman" w:hAnsi="Times New Roman" w:cs="Times New Roman"/>
          <w:b/>
          <w:color w:val="000000"/>
          <w:sz w:val="24"/>
          <w:szCs w:val="24"/>
        </w:rPr>
      </w:pPr>
    </w:p>
    <w:p w:rsidR="00FB2345" w:rsidRDefault="00FB2345" w:rsidP="00223534">
      <w:pPr>
        <w:jc w:val="center"/>
        <w:rPr>
          <w:rFonts w:ascii="Times New Roman" w:hAnsi="Times New Roman" w:cs="Times New Roman"/>
          <w:b/>
          <w:color w:val="000000"/>
          <w:sz w:val="24"/>
          <w:szCs w:val="24"/>
        </w:rPr>
      </w:pPr>
    </w:p>
    <w:p w:rsidR="00FB2345" w:rsidRDefault="00FB2345" w:rsidP="00223534">
      <w:pPr>
        <w:jc w:val="center"/>
        <w:rPr>
          <w:rFonts w:ascii="Times New Roman" w:hAnsi="Times New Roman" w:cs="Times New Roman"/>
          <w:b/>
          <w:color w:val="000000"/>
          <w:sz w:val="24"/>
          <w:szCs w:val="24"/>
        </w:rPr>
      </w:pPr>
    </w:p>
    <w:p w:rsidR="00223534" w:rsidRPr="004C006F" w:rsidRDefault="00223534" w:rsidP="00223534">
      <w:pPr>
        <w:jc w:val="center"/>
        <w:rPr>
          <w:rFonts w:ascii="Times New Roman" w:hAnsi="Times New Roman" w:cs="Times New Roman"/>
          <w:b/>
          <w:color w:val="000000"/>
          <w:sz w:val="24"/>
          <w:szCs w:val="24"/>
        </w:rPr>
      </w:pPr>
      <w:r w:rsidRPr="004C006F">
        <w:rPr>
          <w:rFonts w:ascii="Times New Roman" w:hAnsi="Times New Roman" w:cs="Times New Roman"/>
          <w:b/>
          <w:color w:val="000000"/>
          <w:sz w:val="24"/>
          <w:szCs w:val="24"/>
        </w:rPr>
        <w:t xml:space="preserve">Количество слушателей, прошедших повышение квалификации через семинары в РГБУ ДПО «КЧРИПКРО» в 2018 году.  </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8"/>
        <w:gridCol w:w="7512"/>
        <w:gridCol w:w="1276"/>
      </w:tblGrid>
      <w:tr w:rsidR="00223534" w:rsidRPr="004C006F" w:rsidTr="00264503">
        <w:tc>
          <w:tcPr>
            <w:tcW w:w="568"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widowControl w:val="0"/>
              <w:shd w:val="clear" w:color="auto" w:fill="FFFFFF"/>
              <w:suppressAutoHyphens/>
              <w:autoSpaceDE w:val="0"/>
              <w:snapToGrid w:val="0"/>
              <w:jc w:val="center"/>
              <w:rPr>
                <w:rFonts w:ascii="Times New Roman" w:hAnsi="Times New Roman" w:cs="Times New Roman"/>
                <w:color w:val="000000"/>
                <w:sz w:val="24"/>
                <w:szCs w:val="24"/>
                <w:lang w:eastAsia="ar-SA"/>
              </w:rPr>
            </w:pPr>
            <w:r w:rsidRPr="004C006F">
              <w:rPr>
                <w:rFonts w:ascii="Times New Roman" w:hAnsi="Times New Roman" w:cs="Times New Roman"/>
                <w:color w:val="000000"/>
                <w:sz w:val="24"/>
                <w:szCs w:val="24"/>
              </w:rPr>
              <w:t>1.</w:t>
            </w:r>
          </w:p>
        </w:tc>
        <w:tc>
          <w:tcPr>
            <w:tcW w:w="7512"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widowControl w:val="0"/>
              <w:shd w:val="clear" w:color="auto" w:fill="FFFFFF"/>
              <w:suppressAutoHyphens/>
              <w:autoSpaceDE w:val="0"/>
              <w:snapToGrid w:val="0"/>
              <w:ind w:right="-55"/>
              <w:rPr>
                <w:rFonts w:ascii="Times New Roman" w:hAnsi="Times New Roman" w:cs="Times New Roman"/>
                <w:color w:val="000000"/>
                <w:sz w:val="24"/>
                <w:szCs w:val="24"/>
                <w:lang w:eastAsia="ar-SA"/>
              </w:rPr>
            </w:pPr>
            <w:r w:rsidRPr="004C006F">
              <w:rPr>
                <w:rFonts w:ascii="Times New Roman" w:hAnsi="Times New Roman" w:cs="Times New Roman"/>
                <w:color w:val="000000"/>
                <w:sz w:val="24"/>
                <w:szCs w:val="24"/>
              </w:rPr>
              <w:t>Подготовка членов ГЭК по вопросам изучения порядка проведения ГИА</w:t>
            </w:r>
          </w:p>
        </w:tc>
        <w:tc>
          <w:tcPr>
            <w:tcW w:w="1276"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pStyle w:val="a4"/>
              <w:ind w:right="-55"/>
              <w:jc w:val="center"/>
              <w:rPr>
                <w:rFonts w:ascii="Times New Roman" w:hAnsi="Times New Roman" w:cs="Times New Roman"/>
                <w:color w:val="000000"/>
              </w:rPr>
            </w:pPr>
            <w:r w:rsidRPr="004C006F">
              <w:rPr>
                <w:rFonts w:ascii="Times New Roman" w:hAnsi="Times New Roman" w:cs="Times New Roman"/>
                <w:color w:val="000000"/>
              </w:rPr>
              <w:t>98</w:t>
            </w:r>
          </w:p>
        </w:tc>
      </w:tr>
      <w:tr w:rsidR="00223534" w:rsidRPr="004C006F" w:rsidTr="00264503">
        <w:trPr>
          <w:trHeight w:val="681"/>
        </w:trPr>
        <w:tc>
          <w:tcPr>
            <w:tcW w:w="568"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widowControl w:val="0"/>
              <w:shd w:val="clear" w:color="auto" w:fill="FFFFFF"/>
              <w:suppressAutoHyphens/>
              <w:autoSpaceDE w:val="0"/>
              <w:snapToGrid w:val="0"/>
              <w:jc w:val="center"/>
              <w:rPr>
                <w:rFonts w:ascii="Times New Roman" w:hAnsi="Times New Roman" w:cs="Times New Roman"/>
                <w:color w:val="000000"/>
                <w:sz w:val="24"/>
                <w:szCs w:val="24"/>
                <w:lang w:eastAsia="ar-SA"/>
              </w:rPr>
            </w:pPr>
            <w:r w:rsidRPr="004C006F">
              <w:rPr>
                <w:rFonts w:ascii="Times New Roman" w:hAnsi="Times New Roman" w:cs="Times New Roman"/>
                <w:color w:val="000000"/>
                <w:sz w:val="24"/>
                <w:szCs w:val="24"/>
              </w:rPr>
              <w:t>2.</w:t>
            </w:r>
          </w:p>
        </w:tc>
        <w:tc>
          <w:tcPr>
            <w:tcW w:w="7512"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widowControl w:val="0"/>
              <w:shd w:val="clear" w:color="auto" w:fill="FFFFFF"/>
              <w:suppressAutoHyphens/>
              <w:autoSpaceDE w:val="0"/>
              <w:snapToGrid w:val="0"/>
              <w:ind w:right="-55"/>
              <w:rPr>
                <w:rFonts w:ascii="Times New Roman" w:hAnsi="Times New Roman" w:cs="Times New Roman"/>
                <w:color w:val="000000"/>
                <w:sz w:val="24"/>
                <w:szCs w:val="24"/>
                <w:lang w:eastAsia="ar-SA"/>
              </w:rPr>
            </w:pPr>
            <w:r w:rsidRPr="004C006F">
              <w:rPr>
                <w:rFonts w:ascii="Times New Roman" w:hAnsi="Times New Roman" w:cs="Times New Roman"/>
                <w:color w:val="000000"/>
                <w:sz w:val="24"/>
                <w:szCs w:val="24"/>
              </w:rPr>
              <w:t>Подготовка технических специалистов по вопросам изучения порядка проведения ГИА</w:t>
            </w:r>
          </w:p>
        </w:tc>
        <w:tc>
          <w:tcPr>
            <w:tcW w:w="1276"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pStyle w:val="a4"/>
              <w:ind w:right="-55"/>
              <w:jc w:val="center"/>
              <w:rPr>
                <w:rFonts w:ascii="Times New Roman" w:hAnsi="Times New Roman" w:cs="Times New Roman"/>
                <w:color w:val="000000"/>
              </w:rPr>
            </w:pPr>
            <w:r w:rsidRPr="004C006F">
              <w:rPr>
                <w:rFonts w:ascii="Times New Roman" w:hAnsi="Times New Roman" w:cs="Times New Roman"/>
                <w:color w:val="000000"/>
              </w:rPr>
              <w:t>48</w:t>
            </w:r>
          </w:p>
        </w:tc>
      </w:tr>
      <w:tr w:rsidR="00223534" w:rsidRPr="004C006F" w:rsidTr="00264503">
        <w:tc>
          <w:tcPr>
            <w:tcW w:w="568"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widowControl w:val="0"/>
              <w:shd w:val="clear" w:color="auto" w:fill="FFFFFF"/>
              <w:suppressAutoHyphens/>
              <w:autoSpaceDE w:val="0"/>
              <w:snapToGrid w:val="0"/>
              <w:jc w:val="center"/>
              <w:rPr>
                <w:rFonts w:ascii="Times New Roman" w:hAnsi="Times New Roman" w:cs="Times New Roman"/>
                <w:color w:val="000000"/>
                <w:sz w:val="24"/>
                <w:szCs w:val="24"/>
                <w:lang w:eastAsia="ar-SA"/>
              </w:rPr>
            </w:pPr>
            <w:r w:rsidRPr="004C006F">
              <w:rPr>
                <w:rFonts w:ascii="Times New Roman" w:hAnsi="Times New Roman" w:cs="Times New Roman"/>
                <w:color w:val="000000"/>
                <w:sz w:val="24"/>
                <w:szCs w:val="24"/>
              </w:rPr>
              <w:t>3.</w:t>
            </w:r>
          </w:p>
        </w:tc>
        <w:tc>
          <w:tcPr>
            <w:tcW w:w="7512"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widowControl w:val="0"/>
              <w:shd w:val="clear" w:color="auto" w:fill="FFFFFF"/>
              <w:suppressAutoHyphens/>
              <w:autoSpaceDE w:val="0"/>
              <w:snapToGrid w:val="0"/>
              <w:ind w:right="-62"/>
              <w:rPr>
                <w:rFonts w:ascii="Times New Roman" w:hAnsi="Times New Roman" w:cs="Times New Roman"/>
                <w:color w:val="000000"/>
                <w:sz w:val="24"/>
                <w:szCs w:val="24"/>
                <w:lang w:eastAsia="ar-SA"/>
              </w:rPr>
            </w:pPr>
            <w:r w:rsidRPr="004C006F">
              <w:rPr>
                <w:rFonts w:ascii="Times New Roman" w:hAnsi="Times New Roman" w:cs="Times New Roman"/>
                <w:color w:val="000000"/>
                <w:sz w:val="24"/>
                <w:szCs w:val="24"/>
              </w:rPr>
              <w:t>Подготовка экспертов аттестационной комиссии педагогических кадров</w:t>
            </w:r>
          </w:p>
        </w:tc>
        <w:tc>
          <w:tcPr>
            <w:tcW w:w="1276"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pStyle w:val="a4"/>
              <w:ind w:right="-55"/>
              <w:jc w:val="center"/>
              <w:rPr>
                <w:rFonts w:ascii="Times New Roman" w:hAnsi="Times New Roman" w:cs="Times New Roman"/>
                <w:color w:val="000000"/>
              </w:rPr>
            </w:pPr>
            <w:r w:rsidRPr="004C006F">
              <w:rPr>
                <w:rFonts w:ascii="Times New Roman" w:hAnsi="Times New Roman" w:cs="Times New Roman"/>
                <w:color w:val="000000"/>
              </w:rPr>
              <w:t>55</w:t>
            </w:r>
          </w:p>
        </w:tc>
      </w:tr>
      <w:tr w:rsidR="00223534" w:rsidRPr="004C006F" w:rsidTr="00264503">
        <w:tc>
          <w:tcPr>
            <w:tcW w:w="568"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widowControl w:val="0"/>
              <w:shd w:val="clear" w:color="auto" w:fill="FFFFFF"/>
              <w:suppressAutoHyphens/>
              <w:autoSpaceDE w:val="0"/>
              <w:snapToGrid w:val="0"/>
              <w:jc w:val="center"/>
              <w:rPr>
                <w:rFonts w:ascii="Times New Roman" w:hAnsi="Times New Roman" w:cs="Times New Roman"/>
                <w:color w:val="000000"/>
                <w:sz w:val="24"/>
                <w:szCs w:val="24"/>
                <w:lang w:eastAsia="ar-SA"/>
              </w:rPr>
            </w:pPr>
            <w:r w:rsidRPr="004C006F">
              <w:rPr>
                <w:rFonts w:ascii="Times New Roman" w:hAnsi="Times New Roman" w:cs="Times New Roman"/>
                <w:color w:val="000000"/>
                <w:sz w:val="24"/>
                <w:szCs w:val="24"/>
              </w:rPr>
              <w:t>4.</w:t>
            </w:r>
          </w:p>
        </w:tc>
        <w:tc>
          <w:tcPr>
            <w:tcW w:w="7512"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widowControl w:val="0"/>
              <w:suppressAutoHyphens/>
              <w:autoSpaceDE w:val="0"/>
              <w:rPr>
                <w:rFonts w:ascii="Times New Roman" w:hAnsi="Times New Roman" w:cs="Times New Roman"/>
                <w:color w:val="000000"/>
                <w:sz w:val="24"/>
                <w:szCs w:val="24"/>
                <w:lang w:eastAsia="ar-SA"/>
              </w:rPr>
            </w:pPr>
            <w:r w:rsidRPr="004C006F">
              <w:rPr>
                <w:rFonts w:ascii="Times New Roman" w:hAnsi="Times New Roman" w:cs="Times New Roman"/>
                <w:color w:val="000000"/>
                <w:sz w:val="24"/>
                <w:szCs w:val="24"/>
              </w:rPr>
              <w:t>Подготовка организаторов по вопросам изучения порядка проведения ЕГЭ, ОГЭ, ГВЭ</w:t>
            </w:r>
          </w:p>
        </w:tc>
        <w:tc>
          <w:tcPr>
            <w:tcW w:w="1276"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pStyle w:val="a4"/>
              <w:ind w:right="-55"/>
              <w:jc w:val="center"/>
              <w:rPr>
                <w:rFonts w:ascii="Times New Roman" w:hAnsi="Times New Roman" w:cs="Times New Roman"/>
                <w:color w:val="000000"/>
              </w:rPr>
            </w:pPr>
            <w:r w:rsidRPr="004C006F">
              <w:rPr>
                <w:rFonts w:ascii="Times New Roman" w:hAnsi="Times New Roman" w:cs="Times New Roman"/>
                <w:color w:val="000000"/>
              </w:rPr>
              <w:t>735</w:t>
            </w:r>
          </w:p>
        </w:tc>
      </w:tr>
      <w:tr w:rsidR="00223534" w:rsidRPr="004C006F" w:rsidTr="00264503">
        <w:tc>
          <w:tcPr>
            <w:tcW w:w="568"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widowControl w:val="0"/>
              <w:shd w:val="clear" w:color="auto" w:fill="FFFFFF"/>
              <w:suppressAutoHyphens/>
              <w:autoSpaceDE w:val="0"/>
              <w:snapToGrid w:val="0"/>
              <w:jc w:val="center"/>
              <w:rPr>
                <w:rFonts w:ascii="Times New Roman" w:hAnsi="Times New Roman" w:cs="Times New Roman"/>
                <w:color w:val="000000"/>
                <w:sz w:val="24"/>
                <w:szCs w:val="24"/>
                <w:lang w:eastAsia="ar-SA"/>
              </w:rPr>
            </w:pPr>
            <w:r w:rsidRPr="004C006F">
              <w:rPr>
                <w:rFonts w:ascii="Times New Roman" w:hAnsi="Times New Roman" w:cs="Times New Roman"/>
                <w:color w:val="000000"/>
                <w:sz w:val="24"/>
                <w:szCs w:val="24"/>
              </w:rPr>
              <w:t>5.</w:t>
            </w:r>
          </w:p>
        </w:tc>
        <w:tc>
          <w:tcPr>
            <w:tcW w:w="7512"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widowControl w:val="0"/>
              <w:suppressAutoHyphens/>
              <w:autoSpaceDE w:val="0"/>
              <w:rPr>
                <w:rFonts w:ascii="Times New Roman" w:hAnsi="Times New Roman" w:cs="Times New Roman"/>
                <w:color w:val="000000"/>
                <w:sz w:val="24"/>
                <w:szCs w:val="24"/>
                <w:lang w:eastAsia="ar-SA"/>
              </w:rPr>
            </w:pPr>
            <w:r w:rsidRPr="004C006F">
              <w:rPr>
                <w:rFonts w:ascii="Times New Roman" w:hAnsi="Times New Roman" w:cs="Times New Roman"/>
                <w:color w:val="000000"/>
                <w:sz w:val="24"/>
                <w:szCs w:val="24"/>
              </w:rPr>
              <w:t>Подготовка общественных наблюдателей по вопросам изучения порядка проведения ГИА</w:t>
            </w:r>
          </w:p>
        </w:tc>
        <w:tc>
          <w:tcPr>
            <w:tcW w:w="1276"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pStyle w:val="a4"/>
              <w:ind w:right="-55"/>
              <w:jc w:val="center"/>
              <w:rPr>
                <w:rFonts w:ascii="Times New Roman" w:hAnsi="Times New Roman" w:cs="Times New Roman"/>
                <w:color w:val="000000"/>
              </w:rPr>
            </w:pPr>
            <w:r w:rsidRPr="004C006F">
              <w:rPr>
                <w:rFonts w:ascii="Times New Roman" w:hAnsi="Times New Roman" w:cs="Times New Roman"/>
                <w:color w:val="000000"/>
              </w:rPr>
              <w:t>52</w:t>
            </w:r>
          </w:p>
        </w:tc>
      </w:tr>
      <w:tr w:rsidR="00223534" w:rsidRPr="004C006F" w:rsidTr="00264503">
        <w:trPr>
          <w:trHeight w:val="407"/>
        </w:trPr>
        <w:tc>
          <w:tcPr>
            <w:tcW w:w="568" w:type="dxa"/>
            <w:tcBorders>
              <w:top w:val="single" w:sz="4" w:space="0" w:color="auto"/>
              <w:left w:val="single" w:sz="4" w:space="0" w:color="auto"/>
              <w:bottom w:val="single" w:sz="4" w:space="0" w:color="auto"/>
              <w:right w:val="single" w:sz="4" w:space="0" w:color="auto"/>
            </w:tcBorders>
          </w:tcPr>
          <w:p w:rsidR="00223534" w:rsidRPr="004C006F" w:rsidRDefault="00223534" w:rsidP="00264503">
            <w:pPr>
              <w:widowControl w:val="0"/>
              <w:shd w:val="clear" w:color="auto" w:fill="FFFFFF"/>
              <w:suppressAutoHyphens/>
              <w:autoSpaceDE w:val="0"/>
              <w:snapToGrid w:val="0"/>
              <w:spacing w:line="240" w:lineRule="auto"/>
              <w:jc w:val="center"/>
              <w:rPr>
                <w:rFonts w:ascii="Times New Roman" w:hAnsi="Times New Roman" w:cs="Times New Roman"/>
                <w:color w:val="000000"/>
                <w:sz w:val="24"/>
                <w:szCs w:val="24"/>
                <w:lang w:eastAsia="ar-SA"/>
              </w:rPr>
            </w:pPr>
          </w:p>
        </w:tc>
        <w:tc>
          <w:tcPr>
            <w:tcW w:w="7512" w:type="dxa"/>
            <w:tcBorders>
              <w:top w:val="single" w:sz="4" w:space="0" w:color="auto"/>
              <w:left w:val="single" w:sz="4" w:space="0" w:color="auto"/>
              <w:bottom w:val="single" w:sz="4" w:space="0" w:color="auto"/>
              <w:right w:val="single" w:sz="4" w:space="0" w:color="auto"/>
            </w:tcBorders>
          </w:tcPr>
          <w:p w:rsidR="00223534" w:rsidRPr="004C006F" w:rsidRDefault="00223534" w:rsidP="00264503">
            <w:pPr>
              <w:spacing w:after="0" w:line="240" w:lineRule="auto"/>
              <w:rPr>
                <w:rFonts w:ascii="Times New Roman" w:hAnsi="Times New Roman" w:cs="Times New Roman"/>
                <w:color w:val="000000"/>
                <w:sz w:val="24"/>
                <w:szCs w:val="24"/>
                <w:lang w:eastAsia="ar-SA"/>
              </w:rPr>
            </w:pPr>
            <w:r w:rsidRPr="004C006F">
              <w:rPr>
                <w:rFonts w:ascii="Times New Roman" w:eastAsia="Times New Roman" w:hAnsi="Times New Roman" w:cs="Times New Roman"/>
                <w:b/>
                <w:bCs/>
                <w:i/>
                <w:iCs/>
                <w:color w:val="000000"/>
                <w:sz w:val="24"/>
                <w:szCs w:val="24"/>
              </w:rPr>
              <w:t xml:space="preserve">                                                                                       </w:t>
            </w:r>
            <w:r w:rsidRPr="004C006F">
              <w:rPr>
                <w:rFonts w:ascii="Times New Roman" w:hAnsi="Times New Roman" w:cs="Times New Roman"/>
                <w:b/>
                <w:color w:val="000000"/>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223534" w:rsidRPr="004C006F" w:rsidRDefault="00223534" w:rsidP="00264503">
            <w:pPr>
              <w:pStyle w:val="a4"/>
              <w:ind w:right="-55"/>
              <w:jc w:val="center"/>
              <w:rPr>
                <w:rFonts w:ascii="Times New Roman" w:hAnsi="Times New Roman" w:cs="Times New Roman"/>
                <w:b/>
              </w:rPr>
            </w:pPr>
            <w:r w:rsidRPr="004C006F">
              <w:rPr>
                <w:rFonts w:ascii="Times New Roman" w:hAnsi="Times New Roman" w:cs="Times New Roman"/>
                <w:b/>
              </w:rPr>
              <w:t>988</w:t>
            </w:r>
          </w:p>
        </w:tc>
      </w:tr>
    </w:tbl>
    <w:p w:rsidR="00040CF1" w:rsidRPr="004C006F" w:rsidRDefault="00040CF1" w:rsidP="00636E0D">
      <w:pPr>
        <w:spacing w:line="240" w:lineRule="auto"/>
        <w:rPr>
          <w:rFonts w:ascii="Times New Roman" w:hAnsi="Times New Roman" w:cs="Times New Roman"/>
          <w:color w:val="000000"/>
          <w:sz w:val="24"/>
          <w:szCs w:val="24"/>
        </w:rPr>
      </w:pPr>
    </w:p>
    <w:p w:rsidR="00040CF1" w:rsidRPr="004C006F" w:rsidRDefault="00040CF1" w:rsidP="00636E0D">
      <w:pPr>
        <w:spacing w:line="240" w:lineRule="auto"/>
        <w:rPr>
          <w:rFonts w:ascii="Times New Roman" w:hAnsi="Times New Roman" w:cs="Times New Roman"/>
          <w:color w:val="000000"/>
          <w:sz w:val="24"/>
          <w:szCs w:val="24"/>
        </w:rPr>
      </w:pPr>
    </w:p>
    <w:p w:rsidR="00223534" w:rsidRPr="00FB2345" w:rsidRDefault="00223534" w:rsidP="00FB2345">
      <w:pPr>
        <w:spacing w:after="0" w:line="240" w:lineRule="auto"/>
        <w:jc w:val="center"/>
        <w:rPr>
          <w:rFonts w:ascii="Times New Roman" w:hAnsi="Times New Roman" w:cs="Times New Roman"/>
          <w:b/>
          <w:color w:val="000000"/>
          <w:sz w:val="24"/>
          <w:szCs w:val="24"/>
        </w:rPr>
      </w:pPr>
      <w:r w:rsidRPr="00FB2345">
        <w:rPr>
          <w:rFonts w:ascii="Times New Roman" w:hAnsi="Times New Roman" w:cs="Times New Roman"/>
          <w:b/>
          <w:color w:val="000000"/>
          <w:sz w:val="24"/>
          <w:szCs w:val="24"/>
        </w:rPr>
        <w:t>Количество слушателей, прошедших курсы повышения квалификации</w:t>
      </w:r>
    </w:p>
    <w:p w:rsidR="00223534" w:rsidRPr="00FB2345" w:rsidRDefault="002E6CE1" w:rsidP="00FB2345">
      <w:pPr>
        <w:spacing w:after="0" w:line="240" w:lineRule="auto"/>
        <w:jc w:val="center"/>
        <w:rPr>
          <w:rFonts w:ascii="Times New Roman" w:hAnsi="Times New Roman" w:cs="Times New Roman"/>
          <w:b/>
          <w:color w:val="000000"/>
          <w:sz w:val="24"/>
          <w:szCs w:val="24"/>
        </w:rPr>
      </w:pPr>
      <w:r w:rsidRPr="00FB2345">
        <w:rPr>
          <w:rFonts w:ascii="Times New Roman" w:hAnsi="Times New Roman" w:cs="Times New Roman"/>
          <w:b/>
          <w:color w:val="000000"/>
          <w:sz w:val="24"/>
          <w:szCs w:val="24"/>
        </w:rPr>
        <w:t xml:space="preserve">в </w:t>
      </w:r>
      <w:r w:rsidR="00223534" w:rsidRPr="00FB2345">
        <w:rPr>
          <w:rFonts w:ascii="Times New Roman" w:hAnsi="Times New Roman" w:cs="Times New Roman"/>
          <w:b/>
          <w:color w:val="000000"/>
          <w:sz w:val="24"/>
          <w:szCs w:val="24"/>
        </w:rPr>
        <w:t>РГБУ ДПО «КЧРИПКРО»  в  2018 году  и  план  на 2019 г.</w:t>
      </w:r>
    </w:p>
    <w:tbl>
      <w:tblPr>
        <w:tblW w:w="10774" w:type="dxa"/>
        <w:tblInd w:w="-885" w:type="dxa"/>
        <w:tblLayout w:type="fixed"/>
        <w:tblLook w:val="0000" w:firstRow="0" w:lastRow="0" w:firstColumn="0" w:lastColumn="0" w:noHBand="0" w:noVBand="0"/>
      </w:tblPr>
      <w:tblGrid>
        <w:gridCol w:w="426"/>
        <w:gridCol w:w="5529"/>
        <w:gridCol w:w="283"/>
        <w:gridCol w:w="992"/>
        <w:gridCol w:w="142"/>
        <w:gridCol w:w="992"/>
        <w:gridCol w:w="284"/>
        <w:gridCol w:w="850"/>
        <w:gridCol w:w="142"/>
        <w:gridCol w:w="1134"/>
      </w:tblGrid>
      <w:tr w:rsidR="00223534" w:rsidRPr="004C006F" w:rsidTr="00FB2345">
        <w:tc>
          <w:tcPr>
            <w:tcW w:w="426" w:type="dxa"/>
            <w:tcBorders>
              <w:top w:val="single" w:sz="4" w:space="0" w:color="000000"/>
              <w:left w:val="single" w:sz="4" w:space="0" w:color="000000"/>
            </w:tcBorders>
            <w:shd w:val="clear" w:color="auto" w:fill="auto"/>
          </w:tcPr>
          <w:p w:rsidR="00223534" w:rsidRPr="004C006F" w:rsidRDefault="00223534" w:rsidP="00264503">
            <w:pPr>
              <w:ind w:left="-108" w:right="-154"/>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5529" w:type="dxa"/>
            <w:tcBorders>
              <w:top w:val="single" w:sz="4" w:space="0" w:color="000000"/>
              <w:left w:val="single" w:sz="4" w:space="0" w:color="000000"/>
            </w:tcBorders>
            <w:shd w:val="clear" w:color="auto" w:fill="auto"/>
          </w:tcPr>
          <w:p w:rsidR="00223534" w:rsidRPr="004C006F" w:rsidRDefault="00223534" w:rsidP="00264503">
            <w:pPr>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w:t>
            </w:r>
          </w:p>
        </w:tc>
        <w:tc>
          <w:tcPr>
            <w:tcW w:w="4819" w:type="dxa"/>
            <w:gridSpan w:val="8"/>
            <w:tcBorders>
              <w:top w:val="single" w:sz="4" w:space="0" w:color="000000"/>
              <w:left w:val="single" w:sz="4" w:space="0" w:color="000000"/>
              <w:bottom w:val="single" w:sz="4" w:space="0" w:color="000000"/>
              <w:right w:val="single" w:sz="4" w:space="0" w:color="000000"/>
            </w:tcBorders>
            <w:shd w:val="clear" w:color="auto" w:fill="auto"/>
          </w:tcPr>
          <w:p w:rsidR="00223534" w:rsidRPr="004C006F" w:rsidRDefault="00223534" w:rsidP="00264503">
            <w:pPr>
              <w:ind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Курсы повышения квалификации</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п/п</w:t>
            </w:r>
          </w:p>
        </w:tc>
        <w:tc>
          <w:tcPr>
            <w:tcW w:w="5529" w:type="dxa"/>
            <w:tcBorders>
              <w:left w:val="single" w:sz="4" w:space="0" w:color="000000"/>
              <w:bottom w:val="single" w:sz="4" w:space="0" w:color="000000"/>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Слушатели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кол-во</w:t>
            </w:r>
          </w:p>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слуш. по факту</w:t>
            </w:r>
          </w:p>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в 2018 г.</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кол-во слуш. по госзаданию 2018 г</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кол-во часов</w:t>
            </w:r>
          </w:p>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в </w:t>
            </w:r>
          </w:p>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2018 г.</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кол-во</w:t>
            </w:r>
          </w:p>
          <w:p w:rsidR="00223534" w:rsidRPr="004C006F" w:rsidRDefault="00223534" w:rsidP="00264503">
            <w:pPr>
              <w:ind w:left="-108" w:right="-250"/>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слуш. по госзаданию  </w:t>
            </w:r>
          </w:p>
          <w:p w:rsidR="00223534" w:rsidRPr="004C006F" w:rsidRDefault="00223534" w:rsidP="00264503">
            <w:pPr>
              <w:ind w:left="-108" w:right="-250"/>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2019 г.</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директора ОО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35</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50</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31</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зам. директора ОО по УВР</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58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uppressLineNumbers/>
              <w:ind w:right="-55"/>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62</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зам. директора ОО по ВР</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32</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uppressLineNumbers/>
              <w:ind w:right="-55"/>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31</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 педагоги-организаторы</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17</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16</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зам. директора ОО по АХР</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23</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30</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18</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заведующие ДОО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22</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27</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48</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зам. заведующие ДОО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15</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руководители по вопросам профстандарта</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32</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зав. отделом, методисты СПО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11</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16</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8</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работники ИПР СПО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90</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26</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 педагоги-библиотекари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27</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27</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технологии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69</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75</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324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49</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ИЗО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15</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30</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24</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pacing w:line="216" w:lineRule="auto"/>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педагоги дополнительного образования</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67</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181</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pacing w:line="216" w:lineRule="auto"/>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секретарь-референт</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16</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антитеррористическая защита объектов образования от террористических угроз и иных экстремистских проявлений</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математики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103</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140</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648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136</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физики и астрономии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15</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37</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45</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географии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54</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60</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химии, биологии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74</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72</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математики выпускных классов по вопросам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58</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144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физики выпускных классов по вопросам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географии выпускных классов по вопросам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5</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химии выпускных классов по вопросам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биологии выпускных классов по вопросам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математики (подготовка экспертов ЕГЭ)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144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42</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математики (подготовка экспертов ОГЭ)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42</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26</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физики (подготовка экспертов к ЕГЭ)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22</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физики (подготовка экспертов к ОГЭ)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14</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географии (подготовка экспертов ЕГЭ)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22</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19</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19</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учителя-географии (подготовка экспертов ОГЭ)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19</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19</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химии (подготовка экспертов к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32</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28</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химии (подготовка экспертов к ОГЭ)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24</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биологии (подготовка экспертов к ЕГЭ)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28</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30</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30</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биологии (подготовка экспертов к ОГЭ)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25</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25</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русского языка и литературы</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148</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177</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756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200</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русского языка выпускных классов по вопросам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127</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180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литературы выпускных классов по вопросам ЕГЭ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78</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144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русского языка (подготовка экспертов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45</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54</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144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54</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русского языка (подготовка экспертов ОГЭ)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30</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литературы (подготовка экспертов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25</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16</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16</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литературы (подготовка экспертов ОГЭ)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21</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иностранных языков</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131</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540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146</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иностранных языков выпускных классов по вопросам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180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иностранных языков (подготовка экспертов ЕГЭ)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23</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33</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25</w:t>
            </w:r>
          </w:p>
        </w:tc>
      </w:tr>
      <w:tr w:rsidR="00223534" w:rsidRPr="004C006F" w:rsidTr="00FB2345">
        <w:trPr>
          <w:trHeight w:val="15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иностранных языков (подготовка экспертов ОГЭ)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20</w:t>
            </w:r>
          </w:p>
        </w:tc>
      </w:tr>
      <w:tr w:rsidR="00223534" w:rsidRPr="004C006F" w:rsidTr="00FB2345">
        <w:trPr>
          <w:trHeight w:val="131"/>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воспитатели ДОО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322</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338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858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327</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инструкторы физической культуры ДОО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spacing w:before="8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27</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spacing w:before="8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156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26</w:t>
            </w:r>
          </w:p>
        </w:tc>
      </w:tr>
      <w:tr w:rsidR="00223534" w:rsidRPr="004C006F" w:rsidTr="00FB2345">
        <w:trPr>
          <w:trHeight w:val="379"/>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музыкальные руководители ДОО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spacing w:before="8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46</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spacing w:before="8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234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34</w:t>
            </w:r>
          </w:p>
        </w:tc>
      </w:tr>
      <w:tr w:rsidR="00223534" w:rsidRPr="004C006F" w:rsidTr="00FB2345">
        <w:trPr>
          <w:trHeight w:val="32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младшие воспитатели ДОО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127</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101</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312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192</w:t>
            </w:r>
          </w:p>
        </w:tc>
      </w:tr>
      <w:tr w:rsidR="00223534" w:rsidRPr="004C006F" w:rsidTr="00FB2345">
        <w:trPr>
          <w:trHeight w:val="240"/>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повара ДОО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40</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55</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начального образования</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390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393</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1014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421</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музыки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spacing w:before="8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19</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spacing w:before="8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27</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 учителя информатики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54</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432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26</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информатики выпускных классов по вопросам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11</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информатики (подготовка экспертов ЕГЭ)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32</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32</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информатики (подготовка экспертов ОГЭ)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дистанционного обучения, работающие с детьми-инвалидами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6</w:t>
            </w:r>
          </w:p>
        </w:tc>
      </w:tr>
      <w:tr w:rsidR="00223534" w:rsidRPr="004C006F" w:rsidTr="00FB2345">
        <w:trPr>
          <w:trHeight w:val="30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физической культуры</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324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75</w:t>
            </w:r>
          </w:p>
        </w:tc>
      </w:tr>
      <w:tr w:rsidR="00223534" w:rsidRPr="004C006F" w:rsidTr="00FB2345">
        <w:trPr>
          <w:trHeight w:val="377"/>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тренеры-преподаватели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159</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201</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540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103</w:t>
            </w:r>
          </w:p>
        </w:tc>
      </w:tr>
      <w:tr w:rsidR="00223534" w:rsidRPr="004C006F" w:rsidTr="00FB2345">
        <w:trPr>
          <w:trHeight w:val="269"/>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преподаватели-организаторы ОБЖ</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37</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24</w:t>
            </w:r>
          </w:p>
        </w:tc>
      </w:tr>
      <w:tr w:rsidR="00223534" w:rsidRPr="004C006F" w:rsidTr="00FB2345">
        <w:trPr>
          <w:trHeight w:val="260"/>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комплекс ГТО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73</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4</w:t>
            </w:r>
          </w:p>
        </w:tc>
      </w:tr>
      <w:tr w:rsidR="00223534" w:rsidRPr="004C006F" w:rsidTr="00FB2345">
        <w:trPr>
          <w:trHeight w:val="260"/>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самбо в школу</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122</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288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210</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педагоги-психологи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45</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75</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62</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социальные работники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8</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дефектологи, логопеды</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13</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22</w:t>
            </w:r>
          </w:p>
        </w:tc>
      </w:tr>
      <w:tr w:rsidR="00223534" w:rsidRPr="004C006F" w:rsidTr="00FB2345">
        <w:trPr>
          <w:trHeight w:val="294"/>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воспитатели ГПД, старшие вожатые</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69</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99</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432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93</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школа приемных родителей</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87</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80</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320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87</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повара ОО</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19</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17</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начальных классов ОО для детей с ОВЗ</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143</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220</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96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200</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специалисты психолого-медико-педагогического консилиума и комиссии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9</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школьная медиация:</w:t>
            </w:r>
          </w:p>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-взрослые</w:t>
            </w:r>
          </w:p>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-школьники</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25</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16</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p>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73</w:t>
            </w:r>
          </w:p>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18</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249"/>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обучение педагогических работников ОО навыкам оказания первой медицинской (доврачебной) помощи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69</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63</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80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125</w:t>
            </w:r>
          </w:p>
        </w:tc>
      </w:tr>
      <w:tr w:rsidR="00223534" w:rsidRPr="004C006F" w:rsidTr="00FB2345">
        <w:trPr>
          <w:trHeight w:val="28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воспитатели ЛДПД</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277</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178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64</w:t>
            </w:r>
          </w:p>
        </w:tc>
        <w:tc>
          <w:tcPr>
            <w:tcW w:w="1134" w:type="dxa"/>
            <w:vMerge w:val="restart"/>
            <w:tcBorders>
              <w:top w:val="single" w:sz="4" w:space="0" w:color="000000"/>
              <w:left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p>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p>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304</w:t>
            </w:r>
          </w:p>
        </w:tc>
      </w:tr>
      <w:tr w:rsidR="00223534" w:rsidRPr="004C006F" w:rsidTr="00FB2345">
        <w:trPr>
          <w:trHeight w:val="28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вожатые ЛДПД</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16</w:t>
            </w:r>
          </w:p>
        </w:tc>
        <w:tc>
          <w:tcPr>
            <w:tcW w:w="1134" w:type="dxa"/>
            <w:vMerge/>
            <w:tcBorders>
              <w:left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p>
        </w:tc>
      </w:tr>
      <w:tr w:rsidR="00223534" w:rsidRPr="004C006F" w:rsidTr="00FB2345">
        <w:trPr>
          <w:trHeight w:val="288"/>
        </w:trPr>
        <w:tc>
          <w:tcPr>
            <w:tcW w:w="426" w:type="dxa"/>
            <w:tcBorders>
              <w:top w:val="single" w:sz="4" w:space="0" w:color="000000"/>
              <w:left w:val="single" w:sz="4" w:space="0" w:color="000000"/>
              <w:bottom w:val="single" w:sz="4" w:space="0" w:color="auto"/>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auto"/>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начальники ЛДПД</w:t>
            </w:r>
          </w:p>
        </w:tc>
        <w:tc>
          <w:tcPr>
            <w:tcW w:w="1417" w:type="dxa"/>
            <w:gridSpan w:val="3"/>
            <w:tcBorders>
              <w:top w:val="single" w:sz="4" w:space="0" w:color="000000"/>
              <w:left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61</w:t>
            </w:r>
          </w:p>
        </w:tc>
        <w:tc>
          <w:tcPr>
            <w:tcW w:w="1276" w:type="dxa"/>
            <w:gridSpan w:val="2"/>
            <w:tcBorders>
              <w:top w:val="single" w:sz="4" w:space="0" w:color="000000"/>
              <w:lef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w:t>
            </w:r>
          </w:p>
        </w:tc>
        <w:tc>
          <w:tcPr>
            <w:tcW w:w="992" w:type="dxa"/>
            <w:gridSpan w:val="2"/>
            <w:tcBorders>
              <w:top w:val="single" w:sz="4" w:space="0" w:color="000000"/>
              <w:left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32</w:t>
            </w:r>
          </w:p>
        </w:tc>
        <w:tc>
          <w:tcPr>
            <w:tcW w:w="1134" w:type="dxa"/>
            <w:vMerge/>
            <w:tcBorders>
              <w:left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p>
        </w:tc>
      </w:tr>
      <w:tr w:rsidR="00223534" w:rsidRPr="004C006F" w:rsidTr="00FB2345">
        <w:trPr>
          <w:trHeight w:val="915"/>
        </w:trPr>
        <w:tc>
          <w:tcPr>
            <w:tcW w:w="426" w:type="dxa"/>
            <w:tcBorders>
              <w:top w:val="single" w:sz="4" w:space="0" w:color="auto"/>
              <w:left w:val="single" w:sz="4" w:space="0" w:color="000000"/>
              <w:bottom w:val="single" w:sz="4" w:space="0" w:color="auto"/>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auto"/>
              <w:left w:val="single" w:sz="4" w:space="0" w:color="000000"/>
              <w:bottom w:val="single" w:sz="4" w:space="0" w:color="auto"/>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медицинские работники и ответственные за питание ЛДПД</w:t>
            </w:r>
          </w:p>
        </w:tc>
        <w:tc>
          <w:tcPr>
            <w:tcW w:w="1417" w:type="dxa"/>
            <w:gridSpan w:val="3"/>
            <w:tcBorders>
              <w:top w:val="single" w:sz="4" w:space="0" w:color="000000"/>
              <w:left w:val="single" w:sz="4" w:space="0" w:color="000000"/>
              <w:bottom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112</w:t>
            </w:r>
          </w:p>
        </w:tc>
        <w:tc>
          <w:tcPr>
            <w:tcW w:w="1276" w:type="dxa"/>
            <w:gridSpan w:val="2"/>
            <w:tcBorders>
              <w:top w:val="single" w:sz="4" w:space="0" w:color="000000"/>
              <w:left w:val="single" w:sz="4" w:space="0" w:color="000000"/>
              <w:bottom w:val="single" w:sz="4" w:space="0" w:color="auto"/>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15</w:t>
            </w:r>
          </w:p>
        </w:tc>
        <w:tc>
          <w:tcPr>
            <w:tcW w:w="992" w:type="dxa"/>
            <w:gridSpan w:val="2"/>
            <w:tcBorders>
              <w:top w:val="single" w:sz="4" w:space="0" w:color="000000"/>
              <w:left w:val="single" w:sz="4" w:space="0" w:color="000000"/>
              <w:bottom w:val="single" w:sz="4" w:space="0" w:color="auto"/>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32</w:t>
            </w:r>
          </w:p>
        </w:tc>
        <w:tc>
          <w:tcPr>
            <w:tcW w:w="1134" w:type="dxa"/>
            <w:vMerge/>
            <w:tcBorders>
              <w:left w:val="single" w:sz="4" w:space="0" w:color="000000"/>
              <w:bottom w:val="single" w:sz="4" w:space="0" w:color="auto"/>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p>
        </w:tc>
      </w:tr>
      <w:tr w:rsidR="00223534" w:rsidRPr="004C006F" w:rsidTr="00FB2345">
        <w:trPr>
          <w:trHeight w:val="315"/>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истории, обществознания и МХК</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pacing w:line="312" w:lineRule="auto"/>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75</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91</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pacing w:line="312" w:lineRule="auto"/>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432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101</w:t>
            </w:r>
          </w:p>
        </w:tc>
      </w:tr>
      <w:tr w:rsidR="00223534" w:rsidRPr="004C006F" w:rsidTr="00FB2345">
        <w:trPr>
          <w:trHeight w:val="392"/>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истории выпускных классов по вопросам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pacing w:line="312" w:lineRule="auto"/>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23</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pacing w:line="312" w:lineRule="auto"/>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jc w:val="center"/>
              <w:rPr>
                <w:rFonts w:ascii="Times New Roman" w:hAnsi="Times New Roman" w:cs="Times New Roman"/>
                <w:color w:val="000000"/>
                <w:sz w:val="24"/>
                <w:szCs w:val="24"/>
              </w:rPr>
            </w:pPr>
          </w:p>
        </w:tc>
      </w:tr>
      <w:tr w:rsidR="00223534" w:rsidRPr="004C006F" w:rsidTr="00FB2345">
        <w:trPr>
          <w:trHeight w:val="291"/>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учителя обществознания выпускных классов по вопросам ЕГЭ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pacing w:line="312" w:lineRule="auto"/>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33</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pacing w:line="312" w:lineRule="auto"/>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144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jc w:val="center"/>
              <w:rPr>
                <w:rFonts w:ascii="Times New Roman" w:hAnsi="Times New Roman" w:cs="Times New Roman"/>
                <w:color w:val="000000"/>
                <w:sz w:val="24"/>
                <w:szCs w:val="24"/>
              </w:rPr>
            </w:pPr>
          </w:p>
        </w:tc>
      </w:tr>
      <w:tr w:rsidR="00223534" w:rsidRPr="004C006F" w:rsidTr="00FB2345">
        <w:trPr>
          <w:trHeight w:val="212"/>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249"/>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истории (подготовка экспертов ЕГЭ)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29</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34</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34</w:t>
            </w:r>
          </w:p>
        </w:tc>
      </w:tr>
      <w:tr w:rsidR="00223534" w:rsidRPr="004C006F" w:rsidTr="00FB2345">
        <w:trPr>
          <w:trHeight w:val="28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pacing w:line="216" w:lineRule="auto"/>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истории (подготовка экспертов ОГЭ)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22</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39</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22</w:t>
            </w:r>
          </w:p>
        </w:tc>
      </w:tr>
      <w:tr w:rsidR="00223534" w:rsidRPr="004C006F" w:rsidTr="00FB2345">
        <w:trPr>
          <w:trHeight w:val="28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pacing w:line="216" w:lineRule="auto"/>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обществознания (подготовка экспертов ЕГЭ)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39</w:t>
            </w:r>
          </w:p>
        </w:tc>
      </w:tr>
      <w:tr w:rsidR="00223534" w:rsidRPr="004C006F" w:rsidTr="00FB2345">
        <w:trPr>
          <w:trHeight w:val="28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pacing w:line="216" w:lineRule="auto"/>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обществознания (подготовка экспертов ОГЭ)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21</w:t>
            </w:r>
          </w:p>
        </w:tc>
      </w:tr>
      <w:tr w:rsidR="00223534" w:rsidRPr="004C006F" w:rsidTr="00FB2345">
        <w:trPr>
          <w:trHeight w:val="193"/>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преподающие ОРКСЭ</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187</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88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288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92</w:t>
            </w:r>
          </w:p>
        </w:tc>
      </w:tr>
      <w:tr w:rsidR="00223534" w:rsidRPr="004C006F" w:rsidTr="00FB2345">
        <w:trPr>
          <w:trHeight w:val="297"/>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финансовая грамотность</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153</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39</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114</w:t>
            </w:r>
          </w:p>
        </w:tc>
      </w:tr>
      <w:tr w:rsidR="00223534" w:rsidRPr="004C006F" w:rsidTr="00FB2345">
        <w:trPr>
          <w:trHeight w:val="286"/>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карачаевского языка и литературы</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67</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756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64</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ногайского языка и литературы</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карачаевского языка (эксперты ГИА)</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249" w:hanging="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 учителя карачаевской литературы (эксперты ГИА)</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ногайского языка (эксперты ГИА)</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ногайской литературы (эксперты ГИА)</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p>
        </w:tc>
      </w:tr>
      <w:tr w:rsidR="00223534" w:rsidRPr="004C006F" w:rsidTr="00FB2345">
        <w:trPr>
          <w:trHeight w:val="225"/>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абазинского языка и литературы</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snapToGrid w:val="0"/>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17</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черкесского языка и литературы</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17</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18</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216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24</w:t>
            </w: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абазинского языка (эксперты ГИА)</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8</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абазинской литературы (эксперты ГИА)</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snapToGrid w:val="0"/>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черкесского языка (эксперты ГИА)</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9</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p>
        </w:tc>
      </w:tr>
      <w:tr w:rsidR="00223534" w:rsidRPr="004C006F" w:rsidTr="00FB2345">
        <w:trPr>
          <w:trHeight w:val="33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учителя черкесской литературы (эксперты ГИА</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6</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pStyle w:val="a4"/>
              <w:ind w:right="-55"/>
              <w:jc w:val="center"/>
              <w:rPr>
                <w:rFonts w:ascii="Times New Roman" w:eastAsiaTheme="minorHAnsi" w:hAnsi="Times New Roman" w:cs="Times New Roman"/>
                <w:color w:val="000000"/>
                <w:lang w:eastAsia="en-US"/>
              </w:rPr>
            </w:pPr>
            <w:r w:rsidRPr="004C006F">
              <w:rPr>
                <w:rFonts w:ascii="Times New Roman" w:eastAsiaTheme="minorHAnsi" w:hAnsi="Times New Roman" w:cs="Times New Roman"/>
                <w:color w:val="000000"/>
                <w:lang w:eastAsia="en-US"/>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pStyle w:val="a4"/>
              <w:ind w:right="-55"/>
              <w:jc w:val="center"/>
              <w:rPr>
                <w:rFonts w:ascii="Times New Roman" w:eastAsiaTheme="minorHAnsi" w:hAnsi="Times New Roman" w:cs="Times New Roman"/>
                <w:color w:val="000000"/>
                <w:lang w:eastAsia="en-US"/>
              </w:rPr>
            </w:pPr>
          </w:p>
        </w:tc>
      </w:tr>
      <w:tr w:rsidR="00223534" w:rsidRPr="004C006F" w:rsidTr="00FB2345">
        <w:trPr>
          <w:trHeight w:val="12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pacing w:line="216" w:lineRule="auto"/>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методистов, заведующих метод. кабинетами управлений/отделов образования муниципальных районов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14</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12</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10</w:t>
            </w:r>
          </w:p>
        </w:tc>
      </w:tr>
      <w:tr w:rsidR="00223534" w:rsidRPr="004C006F" w:rsidTr="00FB2345">
        <w:trPr>
          <w:trHeight w:val="12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529"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Всего:    </w:t>
            </w:r>
          </w:p>
        </w:tc>
        <w:tc>
          <w:tcPr>
            <w:tcW w:w="1417" w:type="dxa"/>
            <w:gridSpan w:val="3"/>
            <w:tcBorders>
              <w:top w:val="single" w:sz="4" w:space="0" w:color="000000"/>
              <w:left w:val="single" w:sz="4" w:space="0" w:color="000000"/>
              <w:bottom w:val="single" w:sz="4" w:space="0" w:color="000000"/>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4890</w:t>
            </w:r>
          </w:p>
        </w:tc>
        <w:tc>
          <w:tcPr>
            <w:tcW w:w="1276" w:type="dxa"/>
            <w:gridSpan w:val="2"/>
            <w:tcBorders>
              <w:top w:val="single" w:sz="4" w:space="0" w:color="000000"/>
              <w:left w:val="single" w:sz="4" w:space="0" w:color="000000"/>
              <w:bottom w:val="single" w:sz="4" w:space="0" w:color="000000"/>
            </w:tcBorders>
          </w:tcPr>
          <w:p w:rsidR="00223534" w:rsidRPr="004C006F" w:rsidRDefault="00223534" w:rsidP="00264503">
            <w:pPr>
              <w:rPr>
                <w:rFonts w:ascii="Times New Roman" w:hAnsi="Times New Roman" w:cs="Times New Roman"/>
                <w:color w:val="000000"/>
                <w:sz w:val="24"/>
                <w:szCs w:val="24"/>
              </w:rPr>
            </w:pPr>
            <w:r w:rsidRPr="004C006F">
              <w:rPr>
                <w:rFonts w:ascii="Times New Roman" w:hAnsi="Times New Roman" w:cs="Times New Roman"/>
                <w:color w:val="000000"/>
                <w:sz w:val="24"/>
                <w:szCs w:val="24"/>
              </w:rPr>
              <w:t>4964</w:t>
            </w:r>
          </w:p>
        </w:tc>
        <w:tc>
          <w:tcPr>
            <w:tcW w:w="992"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16650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4797</w:t>
            </w:r>
          </w:p>
        </w:tc>
      </w:tr>
      <w:tr w:rsidR="00223534" w:rsidRPr="004C006F" w:rsidTr="00264503">
        <w:trPr>
          <w:trHeight w:val="12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10348" w:type="dxa"/>
            <w:gridSpan w:val="9"/>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3A670A">
            <w:pPr>
              <w:spacing w:line="240" w:lineRule="auto"/>
              <w:rPr>
                <w:rFonts w:ascii="Times New Roman" w:hAnsi="Times New Roman" w:cs="Times New Roman"/>
                <w:color w:val="000000"/>
                <w:sz w:val="24"/>
                <w:szCs w:val="24"/>
              </w:rPr>
            </w:pPr>
            <w:r w:rsidRPr="004C006F">
              <w:rPr>
                <w:rFonts w:ascii="Times New Roman" w:hAnsi="Times New Roman" w:cs="Times New Roman"/>
                <w:color w:val="000000"/>
                <w:sz w:val="24"/>
                <w:szCs w:val="24"/>
              </w:rPr>
              <w:t>Количество слушателей, прошедших повышение квалификации через семинары</w:t>
            </w:r>
          </w:p>
          <w:p w:rsidR="00223534" w:rsidRPr="004C006F" w:rsidRDefault="003A670A" w:rsidP="003A670A">
            <w:pPr>
              <w:spacing w:line="240" w:lineRule="auto"/>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в РГБУ ДПО «КЧРИПКРО» в </w:t>
            </w:r>
            <w:r w:rsidR="00223534" w:rsidRPr="004C006F">
              <w:rPr>
                <w:rFonts w:ascii="Times New Roman" w:hAnsi="Times New Roman" w:cs="Times New Roman"/>
                <w:color w:val="000000"/>
                <w:sz w:val="24"/>
                <w:szCs w:val="24"/>
              </w:rPr>
              <w:t>2018 году  и  план  на 2019 г</w:t>
            </w:r>
            <w:r w:rsidR="00BF6B4D" w:rsidRPr="004C006F">
              <w:rPr>
                <w:rFonts w:ascii="Times New Roman" w:hAnsi="Times New Roman" w:cs="Times New Roman"/>
                <w:color w:val="000000"/>
                <w:sz w:val="24"/>
                <w:szCs w:val="24"/>
              </w:rPr>
              <w:t>.</w:t>
            </w:r>
          </w:p>
        </w:tc>
      </w:tr>
      <w:tr w:rsidR="00223534" w:rsidRPr="004C006F" w:rsidTr="00264503">
        <w:trPr>
          <w:trHeight w:val="12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812" w:type="dxa"/>
            <w:gridSpan w:val="2"/>
            <w:tcBorders>
              <w:top w:val="single" w:sz="4" w:space="0" w:color="000000"/>
              <w:left w:val="single" w:sz="4" w:space="0" w:color="000000"/>
              <w:bottom w:val="single" w:sz="4" w:space="0" w:color="000000"/>
            </w:tcBorders>
            <w:shd w:val="clear" w:color="auto" w:fill="auto"/>
          </w:tcPr>
          <w:p w:rsidR="00223534" w:rsidRPr="004C006F" w:rsidRDefault="00223534" w:rsidP="00264503">
            <w:pPr>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кол-во</w:t>
            </w:r>
          </w:p>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слуш.</w:t>
            </w:r>
          </w:p>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по факту</w:t>
            </w:r>
          </w:p>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в 2018 г.</w:t>
            </w:r>
          </w:p>
        </w:tc>
        <w:tc>
          <w:tcPr>
            <w:tcW w:w="1134" w:type="dxa"/>
            <w:gridSpan w:val="2"/>
            <w:tcBorders>
              <w:top w:val="single" w:sz="4" w:space="0" w:color="000000"/>
              <w:left w:val="single" w:sz="4" w:space="0" w:color="000000"/>
              <w:bottom w:val="single" w:sz="4" w:space="0" w:color="000000"/>
            </w:tcBorders>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кол-во</w:t>
            </w:r>
          </w:p>
          <w:p w:rsidR="00223534" w:rsidRPr="004C006F" w:rsidRDefault="00223534" w:rsidP="00264503">
            <w:pPr>
              <w:ind w:left="-108"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слуш. по госзаданию 2018 г.</w:t>
            </w:r>
          </w:p>
        </w:tc>
        <w:tc>
          <w:tcPr>
            <w:tcW w:w="1134"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ind w:left="-108"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кол-во часов по госзаданию в 2018 г.</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ind w:right="-108"/>
              <w:rPr>
                <w:rFonts w:ascii="Times New Roman" w:hAnsi="Times New Roman" w:cs="Times New Roman"/>
                <w:color w:val="000000"/>
                <w:sz w:val="24"/>
                <w:szCs w:val="24"/>
              </w:rPr>
            </w:pPr>
            <w:r w:rsidRPr="004C006F">
              <w:rPr>
                <w:rFonts w:ascii="Times New Roman" w:hAnsi="Times New Roman" w:cs="Times New Roman"/>
                <w:color w:val="000000"/>
                <w:sz w:val="24"/>
                <w:szCs w:val="24"/>
              </w:rPr>
              <w:t>кол-во</w:t>
            </w:r>
          </w:p>
          <w:p w:rsidR="00223534" w:rsidRPr="004C006F" w:rsidRDefault="00223534" w:rsidP="00264503">
            <w:pPr>
              <w:rPr>
                <w:rFonts w:ascii="Times New Roman" w:hAnsi="Times New Roman" w:cs="Times New Roman"/>
                <w:color w:val="000000"/>
                <w:sz w:val="24"/>
                <w:szCs w:val="24"/>
              </w:rPr>
            </w:pPr>
            <w:r w:rsidRPr="004C006F">
              <w:rPr>
                <w:rFonts w:ascii="Times New Roman" w:hAnsi="Times New Roman" w:cs="Times New Roman"/>
                <w:color w:val="000000"/>
                <w:sz w:val="24"/>
                <w:szCs w:val="24"/>
              </w:rPr>
              <w:t>слуш. по госзаданию 2019 г.</w:t>
            </w:r>
          </w:p>
        </w:tc>
      </w:tr>
      <w:tr w:rsidR="00223534" w:rsidRPr="004C006F" w:rsidTr="00264503">
        <w:trPr>
          <w:trHeight w:val="12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812" w:type="dxa"/>
            <w:gridSpan w:val="2"/>
            <w:tcBorders>
              <w:top w:val="single" w:sz="4" w:space="0" w:color="000000"/>
              <w:left w:val="single" w:sz="4" w:space="0" w:color="000000"/>
              <w:bottom w:val="single" w:sz="4" w:space="0" w:color="000000"/>
            </w:tcBorders>
            <w:shd w:val="clear" w:color="auto" w:fill="auto"/>
          </w:tcPr>
          <w:p w:rsidR="00223534" w:rsidRPr="004C006F" w:rsidRDefault="00223534" w:rsidP="00264503">
            <w:pPr>
              <w:rPr>
                <w:rFonts w:ascii="Times New Roman" w:hAnsi="Times New Roman" w:cs="Times New Roman"/>
                <w:color w:val="000000"/>
                <w:sz w:val="24"/>
                <w:szCs w:val="24"/>
              </w:rPr>
            </w:pPr>
            <w:r w:rsidRPr="004C006F">
              <w:rPr>
                <w:rFonts w:ascii="Times New Roman" w:hAnsi="Times New Roman" w:cs="Times New Roman"/>
                <w:color w:val="000000"/>
                <w:sz w:val="24"/>
                <w:szCs w:val="24"/>
              </w:rPr>
              <w:t>- подготовка членов ГЭК по вопросам изучения порядка проведения ГИА</w:t>
            </w:r>
          </w:p>
        </w:tc>
        <w:tc>
          <w:tcPr>
            <w:tcW w:w="992"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98</w:t>
            </w:r>
          </w:p>
        </w:tc>
        <w:tc>
          <w:tcPr>
            <w:tcW w:w="1134" w:type="dxa"/>
            <w:gridSpan w:val="2"/>
            <w:tcBorders>
              <w:top w:val="single" w:sz="4" w:space="0" w:color="000000"/>
              <w:left w:val="single" w:sz="4" w:space="0" w:color="000000"/>
              <w:bottom w:val="single" w:sz="4" w:space="0" w:color="000000"/>
            </w:tcBorders>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70</w:t>
            </w:r>
          </w:p>
        </w:tc>
        <w:tc>
          <w:tcPr>
            <w:tcW w:w="1134"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12</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100</w:t>
            </w:r>
          </w:p>
        </w:tc>
      </w:tr>
      <w:tr w:rsidR="00223534" w:rsidRPr="004C006F" w:rsidTr="00264503">
        <w:trPr>
          <w:trHeight w:val="12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812" w:type="dxa"/>
            <w:gridSpan w:val="2"/>
            <w:tcBorders>
              <w:top w:val="single" w:sz="4" w:space="0" w:color="000000"/>
              <w:left w:val="single" w:sz="4" w:space="0" w:color="000000"/>
              <w:bottom w:val="single" w:sz="4" w:space="0" w:color="000000"/>
            </w:tcBorders>
            <w:shd w:val="clear" w:color="auto" w:fill="auto"/>
          </w:tcPr>
          <w:p w:rsidR="00223534" w:rsidRPr="004C006F" w:rsidRDefault="00223534" w:rsidP="00264503">
            <w:pPr>
              <w:rPr>
                <w:rFonts w:ascii="Times New Roman" w:hAnsi="Times New Roman" w:cs="Times New Roman"/>
                <w:color w:val="000000"/>
                <w:sz w:val="24"/>
                <w:szCs w:val="24"/>
              </w:rPr>
            </w:pPr>
            <w:r w:rsidRPr="004C006F">
              <w:rPr>
                <w:rFonts w:ascii="Times New Roman" w:hAnsi="Times New Roman" w:cs="Times New Roman"/>
                <w:color w:val="000000"/>
                <w:sz w:val="24"/>
                <w:szCs w:val="24"/>
              </w:rPr>
              <w:t>- подготовка технических специалистов по вопросам изучения порядка проведения ГИА</w:t>
            </w:r>
          </w:p>
        </w:tc>
        <w:tc>
          <w:tcPr>
            <w:tcW w:w="992"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48</w:t>
            </w:r>
          </w:p>
        </w:tc>
        <w:tc>
          <w:tcPr>
            <w:tcW w:w="1134" w:type="dxa"/>
            <w:gridSpan w:val="2"/>
            <w:tcBorders>
              <w:top w:val="single" w:sz="4" w:space="0" w:color="000000"/>
              <w:left w:val="single" w:sz="4" w:space="0" w:color="000000"/>
              <w:bottom w:val="single" w:sz="4" w:space="0" w:color="000000"/>
            </w:tcBorders>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50</w:t>
            </w:r>
          </w:p>
        </w:tc>
        <w:tc>
          <w:tcPr>
            <w:tcW w:w="1134"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12</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50</w:t>
            </w:r>
          </w:p>
        </w:tc>
      </w:tr>
      <w:tr w:rsidR="00223534" w:rsidRPr="004C006F" w:rsidTr="00264503">
        <w:trPr>
          <w:trHeight w:val="12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812" w:type="dxa"/>
            <w:gridSpan w:val="2"/>
            <w:tcBorders>
              <w:top w:val="single" w:sz="4" w:space="0" w:color="000000"/>
              <w:left w:val="single" w:sz="4" w:space="0" w:color="000000"/>
              <w:bottom w:val="single" w:sz="4" w:space="0" w:color="000000"/>
            </w:tcBorders>
            <w:shd w:val="clear" w:color="auto" w:fill="auto"/>
          </w:tcPr>
          <w:p w:rsidR="00223534" w:rsidRPr="004C006F" w:rsidRDefault="00223534" w:rsidP="00264503">
            <w:pPr>
              <w:shd w:val="clear" w:color="auto" w:fill="FFFFFF"/>
              <w:snapToGrid w:val="0"/>
              <w:ind w:right="-62"/>
              <w:rPr>
                <w:rFonts w:ascii="Times New Roman" w:hAnsi="Times New Roman" w:cs="Times New Roman"/>
                <w:color w:val="000000"/>
                <w:sz w:val="24"/>
                <w:szCs w:val="24"/>
              </w:rPr>
            </w:pPr>
            <w:r w:rsidRPr="004C006F">
              <w:rPr>
                <w:rFonts w:ascii="Times New Roman" w:hAnsi="Times New Roman" w:cs="Times New Roman"/>
                <w:color w:val="000000"/>
                <w:sz w:val="24"/>
                <w:szCs w:val="24"/>
              </w:rPr>
              <w:t>- подготовка экспертов аттестационной комиссии педагогических кадров</w:t>
            </w:r>
          </w:p>
        </w:tc>
        <w:tc>
          <w:tcPr>
            <w:tcW w:w="992"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55</w:t>
            </w:r>
          </w:p>
        </w:tc>
        <w:tc>
          <w:tcPr>
            <w:tcW w:w="1134" w:type="dxa"/>
            <w:gridSpan w:val="2"/>
            <w:tcBorders>
              <w:top w:val="single" w:sz="4" w:space="0" w:color="000000"/>
              <w:left w:val="single" w:sz="4" w:space="0" w:color="000000"/>
              <w:bottom w:val="single" w:sz="4" w:space="0" w:color="000000"/>
            </w:tcBorders>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55</w:t>
            </w:r>
          </w:p>
        </w:tc>
        <w:tc>
          <w:tcPr>
            <w:tcW w:w="1134"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32</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60</w:t>
            </w:r>
          </w:p>
        </w:tc>
      </w:tr>
      <w:tr w:rsidR="00223534" w:rsidRPr="004C006F" w:rsidTr="00264503">
        <w:trPr>
          <w:trHeight w:val="12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812" w:type="dxa"/>
            <w:gridSpan w:val="2"/>
            <w:tcBorders>
              <w:top w:val="single" w:sz="4" w:space="0" w:color="000000"/>
              <w:left w:val="single" w:sz="4" w:space="0" w:color="000000"/>
              <w:bottom w:val="single" w:sz="4" w:space="0" w:color="000000"/>
            </w:tcBorders>
            <w:shd w:val="clear" w:color="auto" w:fill="auto"/>
          </w:tcPr>
          <w:p w:rsidR="00223534" w:rsidRPr="004C006F" w:rsidRDefault="00223534" w:rsidP="00264503">
            <w:pPr>
              <w:rPr>
                <w:rFonts w:ascii="Times New Roman" w:hAnsi="Times New Roman" w:cs="Times New Roman"/>
                <w:color w:val="000000"/>
                <w:sz w:val="24"/>
                <w:szCs w:val="24"/>
              </w:rPr>
            </w:pPr>
            <w:r w:rsidRPr="004C006F">
              <w:rPr>
                <w:rFonts w:ascii="Times New Roman" w:hAnsi="Times New Roman" w:cs="Times New Roman"/>
                <w:color w:val="000000"/>
                <w:sz w:val="24"/>
                <w:szCs w:val="24"/>
              </w:rPr>
              <w:t>- подготовка организаторов по вопросам изучения порядка проведения ЕГЭ, ОГЭ, ГВЭ</w:t>
            </w:r>
          </w:p>
        </w:tc>
        <w:tc>
          <w:tcPr>
            <w:tcW w:w="992"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735</w:t>
            </w:r>
          </w:p>
        </w:tc>
        <w:tc>
          <w:tcPr>
            <w:tcW w:w="1134" w:type="dxa"/>
            <w:gridSpan w:val="2"/>
            <w:tcBorders>
              <w:top w:val="single" w:sz="4" w:space="0" w:color="000000"/>
              <w:left w:val="single" w:sz="4" w:space="0" w:color="000000"/>
              <w:bottom w:val="single" w:sz="4" w:space="0" w:color="000000"/>
            </w:tcBorders>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757</w:t>
            </w:r>
          </w:p>
        </w:tc>
        <w:tc>
          <w:tcPr>
            <w:tcW w:w="1134"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72</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1262</w:t>
            </w:r>
          </w:p>
        </w:tc>
      </w:tr>
      <w:tr w:rsidR="00223534" w:rsidRPr="004C006F" w:rsidTr="00264503">
        <w:trPr>
          <w:trHeight w:val="12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812" w:type="dxa"/>
            <w:gridSpan w:val="2"/>
            <w:tcBorders>
              <w:top w:val="single" w:sz="4" w:space="0" w:color="000000"/>
              <w:left w:val="single" w:sz="4" w:space="0" w:color="000000"/>
              <w:bottom w:val="single" w:sz="4" w:space="0" w:color="000000"/>
            </w:tcBorders>
            <w:shd w:val="clear" w:color="auto" w:fill="auto"/>
          </w:tcPr>
          <w:p w:rsidR="00223534" w:rsidRPr="004C006F" w:rsidRDefault="00223534" w:rsidP="00264503">
            <w:pPr>
              <w:rPr>
                <w:rFonts w:ascii="Times New Roman" w:hAnsi="Times New Roman" w:cs="Times New Roman"/>
                <w:color w:val="000000"/>
                <w:sz w:val="24"/>
                <w:szCs w:val="24"/>
              </w:rPr>
            </w:pPr>
            <w:r w:rsidRPr="004C006F">
              <w:rPr>
                <w:rFonts w:ascii="Times New Roman" w:hAnsi="Times New Roman" w:cs="Times New Roman"/>
                <w:color w:val="000000"/>
                <w:sz w:val="24"/>
                <w:szCs w:val="24"/>
              </w:rPr>
              <w:t>- подготовка общественных наблюдателей по вопросам изучения порядка проведения ГИА</w:t>
            </w:r>
          </w:p>
        </w:tc>
        <w:tc>
          <w:tcPr>
            <w:tcW w:w="992"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52</w:t>
            </w:r>
          </w:p>
        </w:tc>
        <w:tc>
          <w:tcPr>
            <w:tcW w:w="1134" w:type="dxa"/>
            <w:gridSpan w:val="2"/>
            <w:tcBorders>
              <w:top w:val="single" w:sz="4" w:space="0" w:color="000000"/>
              <w:left w:val="single" w:sz="4" w:space="0" w:color="000000"/>
              <w:bottom w:val="single" w:sz="4" w:space="0" w:color="000000"/>
            </w:tcBorders>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16</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50</w:t>
            </w:r>
          </w:p>
        </w:tc>
      </w:tr>
      <w:tr w:rsidR="00223534" w:rsidRPr="004C006F" w:rsidTr="00264503">
        <w:trPr>
          <w:trHeight w:val="128"/>
        </w:trPr>
        <w:tc>
          <w:tcPr>
            <w:tcW w:w="426"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snapToGrid w:val="0"/>
              <w:ind w:left="-108" w:right="-154"/>
              <w:jc w:val="center"/>
              <w:rPr>
                <w:rFonts w:ascii="Times New Roman" w:hAnsi="Times New Roman" w:cs="Times New Roman"/>
                <w:color w:val="000000"/>
                <w:sz w:val="24"/>
                <w:szCs w:val="24"/>
              </w:rPr>
            </w:pPr>
          </w:p>
        </w:tc>
        <w:tc>
          <w:tcPr>
            <w:tcW w:w="5812" w:type="dxa"/>
            <w:gridSpan w:val="2"/>
            <w:tcBorders>
              <w:top w:val="single" w:sz="4" w:space="0" w:color="000000"/>
              <w:left w:val="single" w:sz="4" w:space="0" w:color="000000"/>
              <w:bottom w:val="single" w:sz="4" w:space="0" w:color="000000"/>
            </w:tcBorders>
            <w:shd w:val="clear" w:color="auto" w:fill="auto"/>
          </w:tcPr>
          <w:p w:rsidR="00223534" w:rsidRPr="004C006F" w:rsidRDefault="00223534" w:rsidP="00264503">
            <w:pPr>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Всего:                      </w:t>
            </w:r>
          </w:p>
        </w:tc>
        <w:tc>
          <w:tcPr>
            <w:tcW w:w="992" w:type="dxa"/>
            <w:tcBorders>
              <w:top w:val="single" w:sz="4" w:space="0" w:color="000000"/>
              <w:left w:val="single" w:sz="4" w:space="0" w:color="000000"/>
              <w:bottom w:val="single" w:sz="4" w:space="0" w:color="000000"/>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988</w:t>
            </w:r>
          </w:p>
        </w:tc>
        <w:tc>
          <w:tcPr>
            <w:tcW w:w="1134" w:type="dxa"/>
            <w:gridSpan w:val="2"/>
            <w:tcBorders>
              <w:top w:val="single" w:sz="4" w:space="0" w:color="000000"/>
              <w:left w:val="single" w:sz="4" w:space="0" w:color="000000"/>
              <w:bottom w:val="single" w:sz="4" w:space="0" w:color="000000"/>
            </w:tcBorders>
          </w:tcPr>
          <w:p w:rsidR="00223534" w:rsidRPr="004C006F" w:rsidRDefault="00223534" w:rsidP="00264503">
            <w:pPr>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932</w:t>
            </w:r>
          </w:p>
        </w:tc>
        <w:tc>
          <w:tcPr>
            <w:tcW w:w="1134" w:type="dxa"/>
            <w:gridSpan w:val="2"/>
            <w:tcBorders>
              <w:top w:val="single" w:sz="4" w:space="0" w:color="000000"/>
              <w:left w:val="single" w:sz="4" w:space="0" w:color="000000"/>
              <w:bottom w:val="single" w:sz="4" w:space="0" w:color="000000"/>
              <w:right w:val="single" w:sz="4" w:space="0" w:color="000000"/>
            </w:tcBorders>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144</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223534" w:rsidRPr="004C006F" w:rsidRDefault="00223534" w:rsidP="00264503">
            <w:pPr>
              <w:ind w:left="-108" w:right="-108"/>
              <w:jc w:val="center"/>
              <w:rPr>
                <w:rFonts w:ascii="Times New Roman" w:hAnsi="Times New Roman" w:cs="Times New Roman"/>
                <w:color w:val="000000"/>
                <w:sz w:val="24"/>
                <w:szCs w:val="24"/>
              </w:rPr>
            </w:pPr>
            <w:r w:rsidRPr="004C006F">
              <w:rPr>
                <w:rFonts w:ascii="Times New Roman" w:hAnsi="Times New Roman" w:cs="Times New Roman"/>
                <w:color w:val="000000"/>
                <w:sz w:val="24"/>
                <w:szCs w:val="24"/>
              </w:rPr>
              <w:t>1522</w:t>
            </w:r>
          </w:p>
        </w:tc>
      </w:tr>
    </w:tbl>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Обучено в РГБУ ДПО «КЧРИПКРО за 2018 год </w:t>
      </w:r>
      <w:r w:rsidRPr="004C006F">
        <w:rPr>
          <w:rFonts w:ascii="Times New Roman" w:hAnsi="Times New Roman" w:cs="Times New Roman"/>
          <w:b/>
          <w:color w:val="000000"/>
          <w:sz w:val="24"/>
          <w:szCs w:val="24"/>
        </w:rPr>
        <w:t>4890</w:t>
      </w:r>
      <w:r w:rsidRPr="004C006F">
        <w:rPr>
          <w:rFonts w:ascii="Times New Roman" w:hAnsi="Times New Roman" w:cs="Times New Roman"/>
          <w:color w:val="000000"/>
          <w:sz w:val="24"/>
          <w:szCs w:val="24"/>
        </w:rPr>
        <w:t xml:space="preserve"> слушателей из них:</w:t>
      </w:r>
    </w:p>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работников дошкольных образовательных организаций - 568 чел., </w:t>
      </w:r>
    </w:p>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(в т.ч. заведующих и методистов ДОО – 22 чел.);</w:t>
      </w:r>
    </w:p>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 работников СПО – 74 чел.;</w:t>
      </w:r>
    </w:p>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 педагогов дополнительного образования – 67 чел.;</w:t>
      </w:r>
    </w:p>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 тренеров-преподавателей – 159 чел.;</w:t>
      </w:r>
    </w:p>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 «Сабо в школу» -122 чел.,</w:t>
      </w:r>
    </w:p>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учителей-предметников выпускных классов по вопросам ЕГЭ - 433 чел.;</w:t>
      </w:r>
    </w:p>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 экспертов предметных комиссий по ЕГЭ - 310 чел.;</w:t>
      </w:r>
    </w:p>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 экспертов предметных комиссий по ОГЭ - 243 чел.;</w:t>
      </w:r>
    </w:p>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 учителей родных языков (экспертов ОГЭ) – 67 чел.;</w:t>
      </w:r>
    </w:p>
    <w:p w:rsidR="00223534" w:rsidRPr="004C006F" w:rsidRDefault="00223534" w:rsidP="001B2093">
      <w:pPr>
        <w:spacing w:line="240" w:lineRule="auto"/>
        <w:ind w:left="-426"/>
        <w:rPr>
          <w:rFonts w:ascii="Times New Roman" w:hAnsi="Times New Roman" w:cs="Times New Roman"/>
          <w:color w:val="000000"/>
          <w:sz w:val="24"/>
          <w:szCs w:val="24"/>
        </w:rPr>
      </w:pPr>
      <w:r w:rsidRPr="004C006F">
        <w:rPr>
          <w:rFonts w:ascii="Times New Roman" w:hAnsi="Times New Roman" w:cs="Times New Roman"/>
          <w:color w:val="000000"/>
          <w:sz w:val="24"/>
          <w:szCs w:val="24"/>
        </w:rPr>
        <w:t>- летний отдых - 471 чел.;</w:t>
      </w:r>
    </w:p>
    <w:p w:rsidR="00223534" w:rsidRPr="004C006F" w:rsidRDefault="00223534" w:rsidP="001B2093">
      <w:pPr>
        <w:spacing w:line="240" w:lineRule="auto"/>
        <w:ind w:left="-426"/>
        <w:jc w:val="both"/>
        <w:rPr>
          <w:rFonts w:ascii="Times New Roman" w:hAnsi="Times New Roman" w:cs="Times New Roman"/>
          <w:color w:val="000000"/>
          <w:sz w:val="24"/>
          <w:szCs w:val="24"/>
        </w:rPr>
      </w:pPr>
      <w:r w:rsidRPr="004C006F">
        <w:rPr>
          <w:rFonts w:ascii="Times New Roman" w:hAnsi="Times New Roman" w:cs="Times New Roman"/>
          <w:color w:val="000000"/>
          <w:sz w:val="24"/>
          <w:szCs w:val="24"/>
        </w:rPr>
        <w:lastRenderedPageBreak/>
        <w:t>- образовательные, медицинские организации и организации, оказывающие социальные услуги детям-сиротам и детям, оставшимся без попечения родителей – 96 (в т.ч. слушателей школы приемных родителей – 87 чел.).</w:t>
      </w:r>
    </w:p>
    <w:p w:rsidR="00223534" w:rsidRPr="004C006F" w:rsidRDefault="00223534" w:rsidP="001B2093">
      <w:pPr>
        <w:spacing w:line="240" w:lineRule="auto"/>
        <w:ind w:left="-426"/>
        <w:jc w:val="both"/>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работников ОО – </w:t>
      </w:r>
      <w:r w:rsidRPr="004C006F">
        <w:rPr>
          <w:rFonts w:ascii="Times New Roman" w:hAnsi="Times New Roman" w:cs="Times New Roman"/>
          <w:b/>
          <w:color w:val="000000"/>
          <w:sz w:val="24"/>
          <w:szCs w:val="24"/>
        </w:rPr>
        <w:t>3400</w:t>
      </w:r>
      <w:r w:rsidRPr="004C006F">
        <w:rPr>
          <w:rFonts w:ascii="Times New Roman" w:hAnsi="Times New Roman" w:cs="Times New Roman"/>
          <w:color w:val="000000"/>
          <w:sz w:val="24"/>
          <w:szCs w:val="24"/>
        </w:rPr>
        <w:t xml:space="preserve"> чел. (не включая работников ДОО, СПО, тренеров-преподавателей, «Сабо в школу, летний отдых, образовательные, медицинские организации и организации, оказывающие социальные услуги детям-сиротам и детям, оставшимся без попечения родителей, школы приемных родителей).</w:t>
      </w:r>
    </w:p>
    <w:p w:rsidR="00223534" w:rsidRPr="004C006F" w:rsidRDefault="00223534" w:rsidP="001B2093">
      <w:pPr>
        <w:spacing w:line="240" w:lineRule="auto"/>
        <w:ind w:left="-426"/>
        <w:jc w:val="both"/>
        <w:rPr>
          <w:rFonts w:ascii="Times New Roman" w:hAnsi="Times New Roman" w:cs="Times New Roman"/>
          <w:color w:val="000000"/>
          <w:sz w:val="24"/>
          <w:szCs w:val="24"/>
        </w:rPr>
      </w:pPr>
      <w:r w:rsidRPr="004C006F">
        <w:rPr>
          <w:rFonts w:ascii="Times New Roman" w:hAnsi="Times New Roman" w:cs="Times New Roman"/>
          <w:color w:val="000000"/>
          <w:sz w:val="24"/>
          <w:szCs w:val="24"/>
        </w:rPr>
        <w:t xml:space="preserve">   Вычитано профессорско-преподавательским составом института 16650 часа.</w:t>
      </w:r>
    </w:p>
    <w:p w:rsidR="00223534" w:rsidRPr="004C006F" w:rsidRDefault="00223534" w:rsidP="001B2093">
      <w:pPr>
        <w:spacing w:line="240" w:lineRule="auto"/>
        <w:ind w:left="-426"/>
        <w:jc w:val="both"/>
        <w:rPr>
          <w:rFonts w:ascii="Times New Roman" w:hAnsi="Times New Roman" w:cs="Times New Roman"/>
          <w:b/>
          <w:color w:val="000000"/>
          <w:sz w:val="24"/>
          <w:szCs w:val="24"/>
        </w:rPr>
      </w:pPr>
      <w:r w:rsidRPr="004C006F">
        <w:rPr>
          <w:rFonts w:ascii="Times New Roman" w:hAnsi="Times New Roman" w:cs="Times New Roman"/>
          <w:color w:val="000000"/>
          <w:sz w:val="24"/>
          <w:szCs w:val="24"/>
        </w:rPr>
        <w:t xml:space="preserve">Государственное задание института выполнено на </w:t>
      </w:r>
      <w:r w:rsidRPr="004C006F">
        <w:rPr>
          <w:rFonts w:ascii="Times New Roman" w:hAnsi="Times New Roman" w:cs="Times New Roman"/>
          <w:b/>
          <w:color w:val="000000"/>
          <w:sz w:val="24"/>
          <w:szCs w:val="24"/>
        </w:rPr>
        <w:t>98,5%.</w:t>
      </w:r>
      <w:r w:rsidRPr="004C006F">
        <w:rPr>
          <w:rFonts w:ascii="Times New Roman" w:hAnsi="Times New Roman" w:cs="Times New Roman"/>
          <w:color w:val="000000"/>
          <w:sz w:val="24"/>
          <w:szCs w:val="24"/>
        </w:rPr>
        <w:t xml:space="preserve"> Если учесть, что 932 человека (подготовка членов ГЭК, технических специалистов, экспертов аттестационной комиссии педагогических кадров, организаторов по вопросам изучения порядка проведения ЕГЭ, ОГЭ, ГВЭ, общественных наблюдателей) (их обучено 988 человека) входило в 4964 человека, то государственное задание выполнено на </w:t>
      </w:r>
      <w:r w:rsidRPr="004C006F">
        <w:rPr>
          <w:rFonts w:ascii="Times New Roman" w:hAnsi="Times New Roman" w:cs="Times New Roman"/>
          <w:b/>
          <w:color w:val="000000"/>
          <w:sz w:val="24"/>
          <w:szCs w:val="24"/>
        </w:rPr>
        <w:t>118,4 %.</w:t>
      </w:r>
    </w:p>
    <w:p w:rsidR="00946B22" w:rsidRPr="004C006F" w:rsidRDefault="0029421C" w:rsidP="001B2093">
      <w:pPr>
        <w:pStyle w:val="a3"/>
        <w:spacing w:before="0" w:beforeAutospacing="0" w:after="0" w:afterAutospacing="0"/>
        <w:jc w:val="both"/>
        <w:textAlignment w:val="baseline"/>
        <w:rPr>
          <w:b/>
          <w:color w:val="222222"/>
        </w:rPr>
      </w:pPr>
      <w:r w:rsidRPr="004C006F">
        <w:t>Итоговая а</w:t>
      </w:r>
      <w:r w:rsidR="00223534" w:rsidRPr="004C006F">
        <w:t>ттестация слушателей проводится аттестационной комиссией, созданной приказом ректора (председатель комиссии, члены комиссии) в виде зачёта. Форма зачёта может быть разной: круглый стол; защита проектов; мастер-классы; собеседование; ответы на вопросы. Зачёт оформляется протоколом, ведомостью выдачи удостоверений с указанием номеров. В ведомости выдачи удостоверений расписывается каждый слушатель.</w:t>
      </w:r>
      <w:r w:rsidR="00946B22" w:rsidRPr="004C006F">
        <w:rPr>
          <w:b/>
          <w:color w:val="222222"/>
        </w:rPr>
        <w:t xml:space="preserve"> </w:t>
      </w:r>
    </w:p>
    <w:p w:rsidR="00FB2345" w:rsidRDefault="00946B22" w:rsidP="00FB2345">
      <w:pPr>
        <w:pStyle w:val="a3"/>
        <w:spacing w:before="0" w:beforeAutospacing="0" w:after="0" w:afterAutospacing="0"/>
        <w:ind w:left="-567"/>
        <w:jc w:val="both"/>
        <w:textAlignment w:val="baseline"/>
        <w:rPr>
          <w:color w:val="222222"/>
        </w:rPr>
      </w:pPr>
      <w:r w:rsidRPr="004C006F">
        <w:rPr>
          <w:b/>
          <w:color w:val="222222"/>
        </w:rPr>
        <w:t>Школа приемных родителей</w:t>
      </w:r>
      <w:r w:rsidRPr="004C006F">
        <w:rPr>
          <w:color w:val="222222"/>
        </w:rPr>
        <w:t xml:space="preserve"> работает по программе, она функционирует с целью организации и обеспечения деятельности по содействию семейному устройству детей, оставшихся без попечения родителей, подготовке и сопровождению замещающих семей, а также психолого-педагогического сопровождения и социальной адаптации детей-сирот.</w:t>
      </w:r>
      <w:r w:rsidRPr="004C006F">
        <w:t xml:space="preserve"> </w:t>
      </w:r>
      <w:r w:rsidR="00636E0D" w:rsidRPr="004C006F">
        <w:t xml:space="preserve">За отчетный период в школе приемных родителей было обучено </w:t>
      </w:r>
      <w:r w:rsidR="00636E0D" w:rsidRPr="004C006F">
        <w:rPr>
          <w:color w:val="222222"/>
        </w:rPr>
        <w:t>граждан, выразивших желание стать опекунами или попечителями несовершеннолетних граждан либо принять детей, оставшихся без попе</w:t>
      </w:r>
      <w:r w:rsidR="00FB2345">
        <w:rPr>
          <w:color w:val="222222"/>
        </w:rPr>
        <w:t>чения родителей -138 родителей.</w:t>
      </w:r>
    </w:p>
    <w:p w:rsidR="00223534" w:rsidRPr="00FB2345" w:rsidRDefault="00223534" w:rsidP="00FB2345">
      <w:pPr>
        <w:pStyle w:val="a3"/>
        <w:spacing w:before="0" w:beforeAutospacing="0" w:after="0" w:afterAutospacing="0"/>
        <w:ind w:left="-567"/>
        <w:jc w:val="both"/>
        <w:textAlignment w:val="baseline"/>
        <w:rPr>
          <w:color w:val="222222"/>
        </w:rPr>
      </w:pPr>
      <w:r w:rsidRPr="004C006F">
        <w:t xml:space="preserve">Обучено на курсах повышения квалификации на внебюджетной основе </w:t>
      </w:r>
      <w:r w:rsidRPr="004C006F">
        <w:rPr>
          <w:b/>
        </w:rPr>
        <w:t>237</w:t>
      </w:r>
      <w:r w:rsidRPr="004C006F">
        <w:t xml:space="preserve"> слушателя:</w:t>
      </w:r>
    </w:p>
    <w:p w:rsidR="00223534" w:rsidRPr="004C006F" w:rsidRDefault="00223534" w:rsidP="00636E0D">
      <w:pPr>
        <w:pStyle w:val="a5"/>
        <w:jc w:val="both"/>
        <w:rPr>
          <w:rFonts w:ascii="Times New Roman" w:hAnsi="Times New Roman"/>
          <w:sz w:val="24"/>
          <w:szCs w:val="24"/>
        </w:rPr>
      </w:pPr>
      <w:r w:rsidRPr="004C006F">
        <w:rPr>
          <w:rFonts w:ascii="Times New Roman" w:hAnsi="Times New Roman"/>
          <w:sz w:val="24"/>
          <w:szCs w:val="24"/>
        </w:rPr>
        <w:t>Кафедра карачаево-балкарского языка и литературы - 1 слушатель;</w:t>
      </w:r>
    </w:p>
    <w:p w:rsidR="00223534" w:rsidRPr="004C006F" w:rsidRDefault="00223534" w:rsidP="00636E0D">
      <w:pPr>
        <w:pStyle w:val="a5"/>
        <w:jc w:val="both"/>
        <w:rPr>
          <w:rFonts w:ascii="Times New Roman" w:hAnsi="Times New Roman"/>
          <w:sz w:val="24"/>
          <w:szCs w:val="24"/>
        </w:rPr>
      </w:pPr>
      <w:r w:rsidRPr="004C006F">
        <w:rPr>
          <w:rFonts w:ascii="Times New Roman" w:hAnsi="Times New Roman"/>
          <w:sz w:val="24"/>
          <w:szCs w:val="24"/>
        </w:rPr>
        <w:t>Кафедра иностранных языков -–2 слушателя;</w:t>
      </w:r>
    </w:p>
    <w:p w:rsidR="00223534" w:rsidRPr="004C006F" w:rsidRDefault="00223534" w:rsidP="00636E0D">
      <w:pPr>
        <w:pStyle w:val="a5"/>
        <w:jc w:val="both"/>
        <w:rPr>
          <w:rFonts w:ascii="Times New Roman" w:hAnsi="Times New Roman"/>
          <w:sz w:val="24"/>
          <w:szCs w:val="24"/>
        </w:rPr>
      </w:pPr>
      <w:r w:rsidRPr="004C006F">
        <w:rPr>
          <w:rFonts w:ascii="Times New Roman" w:hAnsi="Times New Roman"/>
          <w:sz w:val="24"/>
          <w:szCs w:val="24"/>
        </w:rPr>
        <w:t>Кафедра управления развитием образования</w:t>
      </w:r>
      <w:r w:rsidRPr="004C006F">
        <w:rPr>
          <w:rFonts w:ascii="Times New Roman" w:eastAsia="Times New Roman" w:hAnsi="Times New Roman"/>
          <w:sz w:val="24"/>
          <w:szCs w:val="24"/>
          <w:lang w:eastAsia="ru-RU"/>
        </w:rPr>
        <w:t>–132 слушателя.</w:t>
      </w:r>
    </w:p>
    <w:p w:rsidR="00223534" w:rsidRPr="004C006F" w:rsidRDefault="00223534" w:rsidP="00636E0D">
      <w:pPr>
        <w:pStyle w:val="a5"/>
        <w:jc w:val="both"/>
        <w:rPr>
          <w:rFonts w:ascii="Times New Roman" w:hAnsi="Times New Roman"/>
          <w:b/>
          <w:sz w:val="24"/>
          <w:szCs w:val="24"/>
        </w:rPr>
      </w:pPr>
      <w:r w:rsidRPr="004C006F">
        <w:rPr>
          <w:rFonts w:ascii="Times New Roman" w:hAnsi="Times New Roman"/>
          <w:sz w:val="24"/>
          <w:szCs w:val="24"/>
        </w:rPr>
        <w:t xml:space="preserve">Кафедра педагогики и психологии - </w:t>
      </w:r>
      <w:r w:rsidRPr="004C006F">
        <w:rPr>
          <w:rFonts w:ascii="Times New Roman" w:eastAsia="Times New Roman" w:hAnsi="Times New Roman"/>
          <w:sz w:val="24"/>
          <w:szCs w:val="24"/>
          <w:lang w:eastAsia="ru-RU"/>
        </w:rPr>
        <w:t xml:space="preserve"> 102 слушателя. -</w:t>
      </w:r>
    </w:p>
    <w:p w:rsidR="00223534" w:rsidRPr="004C006F" w:rsidRDefault="00223534" w:rsidP="00636E0D">
      <w:pPr>
        <w:spacing w:after="0" w:line="240" w:lineRule="auto"/>
        <w:jc w:val="both"/>
        <w:rPr>
          <w:rFonts w:ascii="Times New Roman" w:hAnsi="Times New Roman" w:cs="Times New Roman"/>
          <w:sz w:val="24"/>
          <w:szCs w:val="24"/>
        </w:rPr>
      </w:pPr>
      <w:r w:rsidRPr="004C006F">
        <w:rPr>
          <w:rFonts w:ascii="Times New Roman" w:hAnsi="Times New Roman" w:cs="Times New Roman"/>
          <w:sz w:val="24"/>
          <w:szCs w:val="24"/>
        </w:rPr>
        <w:t>В институте ведется работа по профессиональной переподготовке</w:t>
      </w:r>
      <w:r w:rsidRPr="004C006F">
        <w:rPr>
          <w:rFonts w:ascii="Times New Roman" w:hAnsi="Times New Roman" w:cs="Times New Roman"/>
          <w:b/>
          <w:sz w:val="24"/>
          <w:szCs w:val="24"/>
        </w:rPr>
        <w:t xml:space="preserve"> </w:t>
      </w:r>
      <w:r w:rsidRPr="004C006F">
        <w:rPr>
          <w:rFonts w:ascii="Times New Roman" w:hAnsi="Times New Roman" w:cs="Times New Roman"/>
          <w:sz w:val="24"/>
          <w:szCs w:val="24"/>
        </w:rPr>
        <w:t xml:space="preserve">по всем направлениям предметных областей. </w:t>
      </w:r>
      <w:r w:rsidR="00B214BB" w:rsidRPr="004C006F">
        <w:rPr>
          <w:rFonts w:ascii="Times New Roman" w:hAnsi="Times New Roman" w:cs="Times New Roman"/>
          <w:color w:val="222222"/>
          <w:sz w:val="24"/>
          <w:szCs w:val="24"/>
        </w:rPr>
        <w:t>Целью профессиональной переподготовки специалистов является получение ими дополнительных знаний, умений и навыков, необходимых для выполнения нового вида профессиональной деятельности.</w:t>
      </w:r>
      <w:r w:rsidR="00B214BB" w:rsidRPr="004C006F">
        <w:rPr>
          <w:rFonts w:ascii="Times New Roman" w:hAnsi="Times New Roman" w:cs="Times New Roman"/>
          <w:sz w:val="24"/>
          <w:szCs w:val="24"/>
        </w:rPr>
        <w:t xml:space="preserve"> </w:t>
      </w:r>
      <w:r w:rsidRPr="004C006F">
        <w:rPr>
          <w:rFonts w:ascii="Times New Roman" w:hAnsi="Times New Roman" w:cs="Times New Roman"/>
          <w:sz w:val="24"/>
          <w:szCs w:val="24"/>
        </w:rPr>
        <w:t xml:space="preserve">За 2018 год на курсах профессиональной переподготовки получили дипломы </w:t>
      </w:r>
      <w:r w:rsidRPr="004C006F">
        <w:rPr>
          <w:rFonts w:ascii="Times New Roman" w:hAnsi="Times New Roman" w:cs="Times New Roman"/>
          <w:b/>
          <w:sz w:val="24"/>
          <w:szCs w:val="24"/>
        </w:rPr>
        <w:t>199</w:t>
      </w:r>
      <w:r w:rsidRPr="004C006F">
        <w:rPr>
          <w:rFonts w:ascii="Times New Roman" w:hAnsi="Times New Roman" w:cs="Times New Roman"/>
          <w:sz w:val="24"/>
          <w:szCs w:val="24"/>
        </w:rPr>
        <w:t xml:space="preserve"> работников образовательных организаций по направлениям:</w:t>
      </w:r>
      <w:r w:rsidRPr="004C006F">
        <w:rPr>
          <w:rFonts w:ascii="Times New Roman" w:hAnsi="Times New Roman" w:cs="Times New Roman"/>
          <w:b/>
          <w:sz w:val="24"/>
          <w:szCs w:val="24"/>
        </w:rPr>
        <w:t xml:space="preserve"> </w:t>
      </w:r>
      <w:r w:rsidRPr="004C006F">
        <w:rPr>
          <w:rFonts w:ascii="Times New Roman" w:hAnsi="Times New Roman" w:cs="Times New Roman"/>
          <w:sz w:val="24"/>
          <w:szCs w:val="24"/>
        </w:rPr>
        <w:t>«Менеджмент в образовании», «Учитель-логопед», «Педагог-психолог», «Социальный педагог», «Учитель начальных классов»,  «Учитель - технологии»,  «Учитель–изобразительного искусства»,  «Педагог дополнительного образования», «Воспитатель дошкольной образовательной организации», «Повар дошкольной образовательной организации», «Учитель географии», «физики», «Учитель истории и обществознания»</w:t>
      </w:r>
      <w:r w:rsidR="005344E3" w:rsidRPr="004C006F">
        <w:rPr>
          <w:rFonts w:ascii="Times New Roman" w:hAnsi="Times New Roman" w:cs="Times New Roman"/>
          <w:sz w:val="24"/>
          <w:szCs w:val="24"/>
        </w:rPr>
        <w:t>.</w:t>
      </w:r>
    </w:p>
    <w:p w:rsidR="00FB2345" w:rsidRDefault="00223534" w:rsidP="00636E0D">
      <w:pPr>
        <w:spacing w:line="240" w:lineRule="auto"/>
        <w:ind w:right="-426"/>
        <w:jc w:val="both"/>
        <w:rPr>
          <w:rFonts w:ascii="Times New Roman" w:hAnsi="Times New Roman" w:cs="Times New Roman"/>
          <w:sz w:val="24"/>
          <w:szCs w:val="24"/>
        </w:rPr>
      </w:pPr>
      <w:r w:rsidRPr="004C006F">
        <w:rPr>
          <w:rFonts w:ascii="Times New Roman" w:hAnsi="Times New Roman" w:cs="Times New Roman"/>
          <w:sz w:val="24"/>
          <w:szCs w:val="24"/>
        </w:rPr>
        <w:t xml:space="preserve">  </w:t>
      </w:r>
    </w:p>
    <w:p w:rsidR="00223534" w:rsidRPr="004C006F" w:rsidRDefault="00223534" w:rsidP="00636E0D">
      <w:pPr>
        <w:spacing w:line="240" w:lineRule="auto"/>
        <w:ind w:right="-426"/>
        <w:jc w:val="both"/>
        <w:rPr>
          <w:rFonts w:ascii="Times New Roman" w:hAnsi="Times New Roman" w:cs="Times New Roman"/>
          <w:sz w:val="24"/>
          <w:szCs w:val="24"/>
        </w:rPr>
      </w:pPr>
      <w:r w:rsidRPr="004C006F">
        <w:rPr>
          <w:rFonts w:ascii="Times New Roman" w:hAnsi="Times New Roman" w:cs="Times New Roman"/>
          <w:sz w:val="24"/>
          <w:szCs w:val="24"/>
        </w:rPr>
        <w:t xml:space="preserve">   По</w:t>
      </w:r>
      <w:r w:rsidRPr="004C006F">
        <w:rPr>
          <w:rFonts w:ascii="Times New Roman" w:hAnsi="Times New Roman" w:cs="Times New Roman"/>
          <w:b/>
          <w:sz w:val="24"/>
          <w:szCs w:val="24"/>
        </w:rPr>
        <w:t xml:space="preserve"> </w:t>
      </w:r>
      <w:r w:rsidRPr="004C006F">
        <w:rPr>
          <w:rFonts w:ascii="Times New Roman" w:hAnsi="Times New Roman" w:cs="Times New Roman"/>
          <w:sz w:val="24"/>
          <w:szCs w:val="24"/>
        </w:rPr>
        <w:t xml:space="preserve">индивидуальному графику обучения получили дипломы </w:t>
      </w:r>
      <w:r w:rsidRPr="004C006F">
        <w:rPr>
          <w:rFonts w:ascii="Times New Roman" w:hAnsi="Times New Roman" w:cs="Times New Roman"/>
          <w:b/>
          <w:sz w:val="24"/>
          <w:szCs w:val="24"/>
        </w:rPr>
        <w:t>41</w:t>
      </w:r>
      <w:r w:rsidRPr="004C006F">
        <w:rPr>
          <w:rFonts w:ascii="Times New Roman" w:hAnsi="Times New Roman" w:cs="Times New Roman"/>
          <w:sz w:val="24"/>
          <w:szCs w:val="24"/>
        </w:rPr>
        <w:t xml:space="preserve"> работников образовательных организаций по направлениям:</w:t>
      </w:r>
    </w:p>
    <w:p w:rsidR="00223534" w:rsidRPr="004C006F" w:rsidRDefault="00223534" w:rsidP="00636E0D">
      <w:pPr>
        <w:spacing w:line="240" w:lineRule="auto"/>
        <w:jc w:val="both"/>
        <w:rPr>
          <w:rFonts w:ascii="Times New Roman" w:hAnsi="Times New Roman" w:cs="Times New Roman"/>
          <w:sz w:val="24"/>
          <w:szCs w:val="24"/>
        </w:rPr>
      </w:pPr>
      <w:r w:rsidRPr="004C006F">
        <w:rPr>
          <w:rFonts w:ascii="Times New Roman" w:hAnsi="Times New Roman" w:cs="Times New Roman"/>
          <w:b/>
          <w:sz w:val="24"/>
          <w:szCs w:val="24"/>
        </w:rPr>
        <w:t xml:space="preserve">    </w:t>
      </w:r>
      <w:r w:rsidRPr="004C006F">
        <w:rPr>
          <w:rFonts w:ascii="Times New Roman" w:hAnsi="Times New Roman" w:cs="Times New Roman"/>
          <w:sz w:val="24"/>
          <w:szCs w:val="24"/>
        </w:rPr>
        <w:t>«Учитель биологии. Учитель химии», «Учитель информатики», «Учитель русского языка и литературы», «Тренер. Тренер–преподаватель. Учитель физической культуры. Преподаватель–организатор основ безопасности жизнедеятельности», «Учитель родного (кабардино-черкесского) языка и литературы», «Учитель родного (абазинского) языка и литературы», «Учитель родного (карачаево-балкарского) языка и литературы».</w:t>
      </w:r>
    </w:p>
    <w:p w:rsidR="00223534" w:rsidRPr="004C006F" w:rsidRDefault="00223534" w:rsidP="00636E0D">
      <w:pPr>
        <w:spacing w:line="240" w:lineRule="auto"/>
        <w:ind w:right="-426"/>
        <w:jc w:val="both"/>
        <w:rPr>
          <w:rFonts w:ascii="Times New Roman" w:hAnsi="Times New Roman" w:cs="Times New Roman"/>
          <w:sz w:val="24"/>
          <w:szCs w:val="24"/>
        </w:rPr>
      </w:pPr>
      <w:r w:rsidRPr="004C006F">
        <w:rPr>
          <w:rFonts w:ascii="Times New Roman" w:hAnsi="Times New Roman" w:cs="Times New Roman"/>
          <w:sz w:val="24"/>
          <w:szCs w:val="24"/>
        </w:rPr>
        <w:lastRenderedPageBreak/>
        <w:t xml:space="preserve">     На курсах профессионального обучения по направлению «Младший воспитатель (помощник воспитателя)»</w:t>
      </w:r>
      <w:r w:rsidR="005344E3" w:rsidRPr="004C006F">
        <w:rPr>
          <w:rFonts w:ascii="Times New Roman" w:hAnsi="Times New Roman" w:cs="Times New Roman"/>
          <w:sz w:val="24"/>
          <w:szCs w:val="24"/>
        </w:rPr>
        <w:t xml:space="preserve"> обучено и выдано свидетельства</w:t>
      </w:r>
      <w:r w:rsidRPr="004C006F">
        <w:rPr>
          <w:rFonts w:ascii="Times New Roman" w:hAnsi="Times New Roman" w:cs="Times New Roman"/>
          <w:sz w:val="24"/>
          <w:szCs w:val="24"/>
        </w:rPr>
        <w:t xml:space="preserve"> </w:t>
      </w:r>
      <w:r w:rsidRPr="004C006F">
        <w:rPr>
          <w:rFonts w:ascii="Times New Roman" w:hAnsi="Times New Roman" w:cs="Times New Roman"/>
          <w:b/>
          <w:sz w:val="24"/>
          <w:szCs w:val="24"/>
        </w:rPr>
        <w:t>59</w:t>
      </w:r>
      <w:r w:rsidRPr="004C006F">
        <w:rPr>
          <w:rFonts w:ascii="Times New Roman" w:hAnsi="Times New Roman" w:cs="Times New Roman"/>
          <w:sz w:val="24"/>
          <w:szCs w:val="24"/>
        </w:rPr>
        <w:t xml:space="preserve"> слушателям. </w:t>
      </w:r>
    </w:p>
    <w:p w:rsidR="00223534" w:rsidRPr="004C006F" w:rsidRDefault="00223534" w:rsidP="00636E0D">
      <w:pPr>
        <w:spacing w:after="0" w:line="240" w:lineRule="auto"/>
        <w:ind w:firstLine="709"/>
        <w:jc w:val="center"/>
        <w:rPr>
          <w:rFonts w:ascii="Times New Roman" w:hAnsi="Times New Roman" w:cs="Times New Roman"/>
          <w:b/>
          <w:sz w:val="24"/>
          <w:szCs w:val="24"/>
        </w:rPr>
      </w:pPr>
      <w:r w:rsidRPr="004C006F">
        <w:rPr>
          <w:rFonts w:ascii="Times New Roman" w:hAnsi="Times New Roman" w:cs="Times New Roman"/>
          <w:b/>
          <w:sz w:val="24"/>
          <w:szCs w:val="24"/>
        </w:rPr>
        <w:t>Учебно-методическая работа</w:t>
      </w:r>
    </w:p>
    <w:p w:rsidR="00223534" w:rsidRPr="004C006F" w:rsidRDefault="00223534" w:rsidP="00636E0D">
      <w:pPr>
        <w:tabs>
          <w:tab w:val="center" w:pos="-5214"/>
        </w:tabs>
        <w:spacing w:after="0" w:line="240" w:lineRule="auto"/>
        <w:jc w:val="both"/>
        <w:outlineLvl w:val="6"/>
        <w:rPr>
          <w:rFonts w:ascii="Times New Roman" w:eastAsia="Times New Roman" w:hAnsi="Times New Roman" w:cs="Times New Roman"/>
          <w:bCs/>
          <w:caps/>
          <w:spacing w:val="4"/>
          <w:sz w:val="24"/>
          <w:szCs w:val="24"/>
        </w:rPr>
      </w:pPr>
      <w:r w:rsidRPr="004C006F">
        <w:rPr>
          <w:rFonts w:ascii="Times New Roman" w:eastAsia="Times New Roman" w:hAnsi="Times New Roman" w:cs="Times New Roman"/>
          <w:color w:val="000000"/>
          <w:sz w:val="24"/>
          <w:szCs w:val="24"/>
        </w:rPr>
        <w:tab/>
        <w:t xml:space="preserve">В 2018 г. </w:t>
      </w:r>
      <w:r w:rsidRPr="004C006F">
        <w:rPr>
          <w:rFonts w:ascii="Times New Roman" w:eastAsia="Times New Roman" w:hAnsi="Times New Roman" w:cs="Times New Roman"/>
          <w:sz w:val="24"/>
          <w:szCs w:val="24"/>
          <w:lang w:eastAsia="ar-SA"/>
        </w:rPr>
        <w:t>в системе повышения квалификации работников образования</w:t>
      </w:r>
    </w:p>
    <w:p w:rsidR="00223534" w:rsidRPr="004C006F" w:rsidRDefault="00223534" w:rsidP="00636E0D">
      <w:pPr>
        <w:tabs>
          <w:tab w:val="center" w:pos="-5214"/>
        </w:tabs>
        <w:spacing w:after="0" w:line="240" w:lineRule="auto"/>
        <w:jc w:val="both"/>
        <w:outlineLvl w:val="6"/>
        <w:rPr>
          <w:rFonts w:ascii="Times New Roman" w:eastAsia="Times New Roman" w:hAnsi="Times New Roman" w:cs="Times New Roman"/>
          <w:bCs/>
          <w:caps/>
          <w:spacing w:val="4"/>
          <w:sz w:val="24"/>
          <w:szCs w:val="24"/>
        </w:rPr>
      </w:pPr>
      <w:r w:rsidRPr="004C006F">
        <w:rPr>
          <w:rFonts w:ascii="Times New Roman" w:hAnsi="Times New Roman" w:cs="Times New Roman"/>
          <w:sz w:val="24"/>
          <w:szCs w:val="24"/>
        </w:rPr>
        <w:t xml:space="preserve">была продолжена работа по </w:t>
      </w:r>
      <w:r w:rsidRPr="004C006F">
        <w:rPr>
          <w:rFonts w:ascii="Times New Roman" w:eastAsia="Times New Roman" w:hAnsi="Times New Roman" w:cs="Times New Roman"/>
          <w:sz w:val="24"/>
          <w:szCs w:val="24"/>
          <w:lang w:eastAsia="ar-SA"/>
        </w:rPr>
        <w:t xml:space="preserve">обновлению содержания лекций, практических и семинарских занятий, </w:t>
      </w:r>
      <w:r w:rsidRPr="004C006F">
        <w:rPr>
          <w:rFonts w:ascii="Times New Roman" w:hAnsi="Times New Roman" w:cs="Times New Roman"/>
          <w:sz w:val="24"/>
          <w:szCs w:val="24"/>
        </w:rPr>
        <w:t>совершенствованию электронного, дистанционного обучения педагогических кадров республики.</w:t>
      </w:r>
    </w:p>
    <w:p w:rsidR="00223534" w:rsidRPr="004C006F" w:rsidRDefault="00223534" w:rsidP="00636E0D">
      <w:pPr>
        <w:pStyle w:val="a5"/>
        <w:ind w:firstLine="708"/>
        <w:jc w:val="both"/>
        <w:rPr>
          <w:rFonts w:ascii="Times New Roman" w:eastAsia="Times New Roman" w:hAnsi="Times New Roman"/>
          <w:sz w:val="24"/>
          <w:szCs w:val="24"/>
          <w:lang w:eastAsia="ar-SA"/>
        </w:rPr>
      </w:pPr>
      <w:r w:rsidRPr="004C006F">
        <w:rPr>
          <w:rFonts w:ascii="Times New Roman" w:eastAsia="Times New Roman" w:hAnsi="Times New Roman"/>
          <w:color w:val="000000"/>
          <w:sz w:val="24"/>
          <w:szCs w:val="24"/>
          <w:lang w:eastAsia="ru-RU"/>
        </w:rPr>
        <w:t xml:space="preserve">Разработаны новые программы </w:t>
      </w:r>
      <w:r w:rsidRPr="004C006F">
        <w:rPr>
          <w:rFonts w:ascii="Times New Roman" w:hAnsi="Times New Roman"/>
          <w:sz w:val="24"/>
          <w:szCs w:val="24"/>
        </w:rPr>
        <w:t>в соответствие с требованиями ФГОС</w:t>
      </w:r>
      <w:r w:rsidRPr="004C006F">
        <w:rPr>
          <w:rFonts w:ascii="Times New Roman" w:eastAsia="Times New Roman" w:hAnsi="Times New Roman"/>
          <w:color w:val="000000"/>
          <w:sz w:val="24"/>
          <w:szCs w:val="24"/>
          <w:lang w:eastAsia="ru-RU"/>
        </w:rPr>
        <w:t xml:space="preserve">, по которым прошло обучение в текущем году на курсах повышения квалификации: </w:t>
      </w:r>
      <w:r w:rsidRPr="004C006F">
        <w:rPr>
          <w:rFonts w:ascii="Times New Roman" w:hAnsi="Times New Roman"/>
          <w:color w:val="000000"/>
          <w:sz w:val="24"/>
          <w:szCs w:val="24"/>
          <w:lang w:eastAsia="ru-RU" w:bidi="ru-RU"/>
        </w:rPr>
        <w:t>«Повышение финансовой грамотности обучающихся на основе системно-деятельностного подхода с учетом федеральных государственных образовательных стандартов общего образования»,</w:t>
      </w:r>
      <w:r w:rsidR="005344E3" w:rsidRPr="004C006F">
        <w:rPr>
          <w:rFonts w:ascii="Times New Roman" w:hAnsi="Times New Roman"/>
          <w:color w:val="000000"/>
          <w:sz w:val="24"/>
          <w:szCs w:val="24"/>
          <w:lang w:eastAsia="ru-RU" w:bidi="ru-RU"/>
        </w:rPr>
        <w:t xml:space="preserve"> </w:t>
      </w:r>
      <w:r w:rsidRPr="004C006F">
        <w:rPr>
          <w:rFonts w:ascii="Times New Roman" w:hAnsi="Times New Roman"/>
          <w:color w:val="000000"/>
          <w:sz w:val="24"/>
          <w:szCs w:val="24"/>
          <w:lang w:eastAsia="ru-RU" w:bidi="ru-RU"/>
        </w:rPr>
        <w:t>«Организация обучения и обеспечение преподавания курса финансовой грамотности различным категориям обучающихся», «Актуальные проблемы преподавания курса «Основы религиозных культур и светской этики</w:t>
      </w:r>
      <w:r w:rsidRPr="004C006F">
        <w:rPr>
          <w:rFonts w:ascii="Times New Roman" w:hAnsi="Times New Roman"/>
          <w:sz w:val="24"/>
          <w:szCs w:val="24"/>
        </w:rPr>
        <w:t xml:space="preserve"> основы духовно-нравственной культуры народов России в школе», «Обучение педагогических работников навыкам оказания первой помощи», «Школьная медиация», «</w:t>
      </w:r>
      <w:r w:rsidRPr="004C006F">
        <w:rPr>
          <w:rFonts w:ascii="Times New Roman" w:hAnsi="Times New Roman"/>
          <w:color w:val="000000"/>
          <w:sz w:val="24"/>
          <w:szCs w:val="24"/>
          <w:lang w:eastAsia="ru-RU" w:bidi="ru-RU"/>
        </w:rPr>
        <w:t xml:space="preserve">Актуальные проблемы деятельности специалистов психолого-медико-психологического консилиума и комиссий в ОО», </w:t>
      </w:r>
      <w:r w:rsidRPr="004C006F">
        <w:rPr>
          <w:rFonts w:ascii="Times New Roman" w:eastAsia="Times New Roman" w:hAnsi="Times New Roman"/>
          <w:sz w:val="24"/>
          <w:szCs w:val="24"/>
          <w:lang w:eastAsia="ru-RU"/>
        </w:rPr>
        <w:t xml:space="preserve">«Физическая культура» для общеобразовательных организаций, реализующих программу начального, основного и среднего образования </w:t>
      </w:r>
      <w:r w:rsidRPr="004C006F">
        <w:rPr>
          <w:rFonts w:ascii="Times New Roman" w:hAnsi="Times New Roman"/>
          <w:sz w:val="24"/>
          <w:szCs w:val="24"/>
          <w:lang w:eastAsia="ru-RU"/>
        </w:rPr>
        <w:t>с модулем «Самбо в школу»</w:t>
      </w:r>
      <w:r w:rsidRPr="004C006F">
        <w:rPr>
          <w:rFonts w:ascii="Times New Roman" w:eastAsia="Times New Roman" w:hAnsi="Times New Roman"/>
          <w:sz w:val="24"/>
          <w:szCs w:val="24"/>
          <w:lang w:eastAsia="ru-RU"/>
        </w:rPr>
        <w:t xml:space="preserve">, а также разработаны методические рекомендации по </w:t>
      </w:r>
      <w:r w:rsidRPr="004C006F">
        <w:rPr>
          <w:rFonts w:ascii="Times New Roman" w:hAnsi="Times New Roman"/>
          <w:sz w:val="24"/>
          <w:szCs w:val="24"/>
          <w:lang w:eastAsia="ru-RU"/>
        </w:rPr>
        <w:t>реализации</w:t>
      </w:r>
      <w:r w:rsidRPr="004C006F">
        <w:rPr>
          <w:rFonts w:ascii="Times New Roman" w:eastAsia="Times New Roman" w:hAnsi="Times New Roman"/>
          <w:sz w:val="24"/>
          <w:szCs w:val="24"/>
          <w:lang w:eastAsia="ru-RU"/>
        </w:rPr>
        <w:t xml:space="preserve"> проекта «Самбо в школу» в общеобразовательных организациях КЧР. </w:t>
      </w:r>
    </w:p>
    <w:p w:rsidR="00223534" w:rsidRPr="004C006F" w:rsidRDefault="00DD7D36" w:rsidP="00636E0D">
      <w:pPr>
        <w:widowControl w:val="0"/>
        <w:tabs>
          <w:tab w:val="left" w:pos="3969"/>
        </w:tabs>
        <w:spacing w:line="240" w:lineRule="auto"/>
        <w:ind w:firstLine="709"/>
        <w:jc w:val="both"/>
        <w:rPr>
          <w:rFonts w:ascii="Times New Roman" w:eastAsia="Times New Roman" w:hAnsi="Times New Roman" w:cs="Times New Roman"/>
          <w:sz w:val="24"/>
          <w:szCs w:val="24"/>
        </w:rPr>
      </w:pPr>
      <w:r w:rsidRPr="004C006F">
        <w:rPr>
          <w:rFonts w:ascii="Times New Roman" w:hAnsi="Times New Roman" w:cs="Times New Roman"/>
          <w:sz w:val="24"/>
          <w:szCs w:val="24"/>
        </w:rPr>
        <w:t xml:space="preserve">Особое внимание было уделено обучению детей с ограниченными возможностями здоровья в соответствии с внедрением федерального государственного образовательного стандарта. </w:t>
      </w:r>
      <w:r w:rsidR="00223534" w:rsidRPr="004C006F">
        <w:rPr>
          <w:rFonts w:ascii="Times New Roman" w:eastAsia="Times New Roman" w:hAnsi="Times New Roman" w:cs="Times New Roman"/>
          <w:color w:val="000000"/>
          <w:sz w:val="24"/>
          <w:szCs w:val="24"/>
        </w:rPr>
        <w:t xml:space="preserve">В учебно-методическую подготовку учителей в рамках курсов </w:t>
      </w:r>
      <w:r w:rsidR="00223534" w:rsidRPr="004C006F">
        <w:rPr>
          <w:rFonts w:ascii="Times New Roman" w:hAnsi="Times New Roman" w:cs="Times New Roman"/>
          <w:sz w:val="24"/>
          <w:szCs w:val="24"/>
        </w:rPr>
        <w:t xml:space="preserve">повышения квалификации </w:t>
      </w:r>
      <w:r w:rsidR="00223534" w:rsidRPr="004C006F">
        <w:rPr>
          <w:rFonts w:ascii="Times New Roman" w:eastAsia="Times New Roman" w:hAnsi="Times New Roman" w:cs="Times New Roman"/>
          <w:color w:val="000000"/>
          <w:sz w:val="24"/>
          <w:szCs w:val="24"/>
        </w:rPr>
        <w:t xml:space="preserve">введена практико-ориентированная часть, особое внимание уделено </w:t>
      </w:r>
      <w:r w:rsidR="00223534" w:rsidRPr="004C006F">
        <w:rPr>
          <w:rFonts w:ascii="Times New Roman" w:hAnsi="Times New Roman" w:cs="Times New Roman"/>
          <w:sz w:val="24"/>
          <w:szCs w:val="24"/>
        </w:rPr>
        <w:t>актуальным аспектам содержания и технологий обучения,</w:t>
      </w:r>
      <w:r w:rsidR="00223534" w:rsidRPr="004C006F">
        <w:rPr>
          <w:rFonts w:ascii="Times New Roman" w:eastAsia="Times New Roman" w:hAnsi="Times New Roman" w:cs="Times New Roman"/>
          <w:color w:val="000000"/>
          <w:sz w:val="24"/>
          <w:szCs w:val="24"/>
        </w:rPr>
        <w:t xml:space="preserve"> вопросам </w:t>
      </w:r>
      <w:r w:rsidR="00223534" w:rsidRPr="004C006F">
        <w:rPr>
          <w:rFonts w:ascii="Times New Roman" w:hAnsi="Times New Roman" w:cs="Times New Roman"/>
          <w:sz w:val="24"/>
          <w:szCs w:val="24"/>
        </w:rPr>
        <w:t>организации инклюзивного образования детей-инвалидов, детей с ОВЗ в образовательной организации,</w:t>
      </w:r>
      <w:r w:rsidR="00223534" w:rsidRPr="004C006F">
        <w:rPr>
          <w:rFonts w:ascii="Times New Roman" w:eastAsia="Times New Roman" w:hAnsi="Times New Roman" w:cs="Times New Roman"/>
          <w:color w:val="000000"/>
          <w:sz w:val="24"/>
          <w:szCs w:val="24"/>
        </w:rPr>
        <w:t xml:space="preserve"> оказанию первой медицинской помощи,  здоровьесберегающим технологиям</w:t>
      </w:r>
      <w:r w:rsidR="00223534" w:rsidRPr="004C006F">
        <w:rPr>
          <w:rFonts w:ascii="Times New Roman" w:hAnsi="Times New Roman" w:cs="Times New Roman"/>
          <w:sz w:val="24"/>
          <w:szCs w:val="24"/>
        </w:rPr>
        <w:t>; а также темам</w:t>
      </w:r>
      <w:r w:rsidR="00223534" w:rsidRPr="004C006F">
        <w:rPr>
          <w:rFonts w:ascii="Times New Roman" w:eastAsia="Times New Roman" w:hAnsi="Times New Roman" w:cs="Times New Roman"/>
          <w:color w:val="000000"/>
          <w:sz w:val="24"/>
          <w:szCs w:val="24"/>
        </w:rPr>
        <w:t xml:space="preserve">, </w:t>
      </w:r>
      <w:r w:rsidR="00223534" w:rsidRPr="004C006F">
        <w:rPr>
          <w:rFonts w:ascii="Times New Roman" w:hAnsi="Times New Roman" w:cs="Times New Roman"/>
          <w:sz w:val="24"/>
          <w:szCs w:val="24"/>
        </w:rPr>
        <w:t xml:space="preserve">направленным на совершенствование системы выявления, поддержки и развития одаренных детей в условиях ОО, антитеррористической направленности, противодействия коррупции. Главная задача ППС заключалась в том, чтобы качественно проходили курсы повышения квалификации и были удовлетворены запросы слушателей. </w:t>
      </w:r>
    </w:p>
    <w:p w:rsidR="00223534" w:rsidRPr="004C006F" w:rsidRDefault="00223534" w:rsidP="00636E0D">
      <w:pPr>
        <w:pStyle w:val="a5"/>
        <w:ind w:firstLine="708"/>
        <w:jc w:val="both"/>
        <w:rPr>
          <w:rFonts w:ascii="Times New Roman" w:eastAsia="Times New Roman" w:hAnsi="Times New Roman"/>
          <w:sz w:val="24"/>
          <w:szCs w:val="24"/>
          <w:lang w:eastAsia="ru-RU"/>
        </w:rPr>
      </w:pPr>
      <w:r w:rsidRPr="004C006F">
        <w:rPr>
          <w:rFonts w:ascii="Times New Roman" w:eastAsia="Times New Roman" w:hAnsi="Times New Roman"/>
          <w:color w:val="000000"/>
          <w:sz w:val="24"/>
          <w:szCs w:val="24"/>
          <w:lang w:eastAsia="ru-RU"/>
        </w:rPr>
        <w:t xml:space="preserve">В 2018 г. </w:t>
      </w:r>
      <w:r w:rsidRPr="004C006F">
        <w:rPr>
          <w:rFonts w:ascii="Times New Roman" w:hAnsi="Times New Roman"/>
          <w:sz w:val="24"/>
          <w:szCs w:val="24"/>
        </w:rPr>
        <w:t xml:space="preserve">активно осуществлялась </w:t>
      </w:r>
      <w:r w:rsidRPr="004C006F">
        <w:rPr>
          <w:rFonts w:ascii="Times New Roman" w:eastAsia="Times New Roman" w:hAnsi="Times New Roman"/>
          <w:sz w:val="24"/>
          <w:szCs w:val="24"/>
          <w:lang w:eastAsia="ru-RU"/>
        </w:rPr>
        <w:t xml:space="preserve">очно-дистанционная форма обучения, </w:t>
      </w:r>
      <w:r w:rsidRPr="004C006F">
        <w:rPr>
          <w:rFonts w:ascii="Times New Roman" w:eastAsia="Times New Roman" w:hAnsi="Times New Roman"/>
          <w:color w:val="000000"/>
          <w:sz w:val="24"/>
          <w:szCs w:val="24"/>
          <w:lang w:eastAsia="ru-RU"/>
        </w:rPr>
        <w:t xml:space="preserve">для реализации дистанционного обучения были приобретены необходимые компьютерные программы. Обучающиеся преподаватели через выход в Интернет, электронную почту имели возможность задать вопрос, получить консультацию, в любое удобное для них время могли прослушать специально для них прочитанную лекцию. </w:t>
      </w:r>
      <w:r w:rsidRPr="004C006F">
        <w:rPr>
          <w:rFonts w:ascii="Times New Roman" w:eastAsia="Times New Roman" w:hAnsi="Times New Roman"/>
          <w:sz w:val="24"/>
          <w:szCs w:val="24"/>
          <w:lang w:eastAsia="ru-RU"/>
        </w:rPr>
        <w:t xml:space="preserve">Для удобства работников образования в их районах были </w:t>
      </w:r>
      <w:r w:rsidRPr="004C006F">
        <w:rPr>
          <w:rFonts w:ascii="Times New Roman" w:eastAsia="Times New Roman" w:hAnsi="Times New Roman"/>
          <w:color w:val="000000"/>
          <w:sz w:val="24"/>
          <w:szCs w:val="24"/>
          <w:lang w:eastAsia="ru-RU"/>
        </w:rPr>
        <w:t>организованы выездные курсы повышения квалификации</w:t>
      </w:r>
      <w:r w:rsidRPr="004C006F">
        <w:rPr>
          <w:rFonts w:ascii="Times New Roman" w:eastAsia="Times New Roman" w:hAnsi="Times New Roman"/>
          <w:sz w:val="24"/>
          <w:szCs w:val="24"/>
          <w:lang w:eastAsia="ru-RU"/>
        </w:rPr>
        <w:t>, проводились занятия в режиме вебинара.</w:t>
      </w:r>
    </w:p>
    <w:p w:rsidR="00223534" w:rsidRPr="004C006F" w:rsidRDefault="00223534" w:rsidP="00636E0D">
      <w:pPr>
        <w:widowControl w:val="0"/>
        <w:spacing w:line="240" w:lineRule="auto"/>
        <w:ind w:firstLine="709"/>
        <w:jc w:val="both"/>
        <w:rPr>
          <w:rFonts w:ascii="Times New Roman" w:hAnsi="Times New Roman" w:cs="Times New Roman"/>
          <w:sz w:val="24"/>
          <w:szCs w:val="24"/>
        </w:rPr>
      </w:pPr>
      <w:r w:rsidRPr="004C006F">
        <w:rPr>
          <w:rFonts w:ascii="Times New Roman" w:hAnsi="Times New Roman" w:cs="Times New Roman"/>
          <w:sz w:val="24"/>
          <w:szCs w:val="24"/>
        </w:rPr>
        <w:t xml:space="preserve">Сотрудниками РГБУ ДПО «КЧРИПКРО» в 2018 г. были проведены курсы повышения квалификации по подготовке экспертов по проверке заданий ГИА, ЕГЭ, где </w:t>
      </w:r>
      <w:r w:rsidRPr="004C006F">
        <w:rPr>
          <w:rStyle w:val="27"/>
          <w:rFonts w:ascii="Times New Roman" w:hAnsi="Times New Roman" w:cs="Times New Roman"/>
          <w:color w:val="000000"/>
          <w:sz w:val="24"/>
          <w:szCs w:val="24"/>
        </w:rPr>
        <w:t xml:space="preserve">преподавателями применялась диагностика исходного уровня подготовленности слушателей, использовались экспертные оценки, вопросы подготовки к ЕГЭ, был проведен анализ </w:t>
      </w:r>
      <w:r w:rsidRPr="004C006F">
        <w:rPr>
          <w:rFonts w:ascii="Times New Roman" w:hAnsi="Times New Roman" w:cs="Times New Roman"/>
          <w:sz w:val="24"/>
          <w:szCs w:val="24"/>
        </w:rPr>
        <w:t>результатов, изучен опыт предыдущих лет и составлены методические рекомендации по подготовке и проведению ЕГЭ по предметам, которые явились руководством для дальнейшего использования учителями.</w:t>
      </w:r>
    </w:p>
    <w:p w:rsidR="00DD7D36" w:rsidRPr="004C006F" w:rsidRDefault="00DD7D36" w:rsidP="00636E0D">
      <w:pPr>
        <w:pStyle w:val="a5"/>
        <w:ind w:firstLine="708"/>
        <w:jc w:val="both"/>
        <w:rPr>
          <w:rFonts w:ascii="Times New Roman" w:hAnsi="Times New Roman"/>
          <w:b/>
          <w:sz w:val="24"/>
          <w:szCs w:val="24"/>
        </w:rPr>
      </w:pPr>
      <w:r w:rsidRPr="004C006F">
        <w:rPr>
          <w:rFonts w:ascii="Times New Roman" w:hAnsi="Times New Roman"/>
          <w:sz w:val="24"/>
          <w:szCs w:val="24"/>
        </w:rPr>
        <w:t xml:space="preserve">В рамках проекта </w:t>
      </w:r>
      <w:r w:rsidRPr="004C006F">
        <w:rPr>
          <w:rFonts w:ascii="Times New Roman" w:hAnsi="Times New Roman"/>
          <w:b/>
          <w:sz w:val="24"/>
          <w:szCs w:val="24"/>
        </w:rPr>
        <w:t>«Я сдам ЕГЭ»</w:t>
      </w:r>
      <w:r w:rsidRPr="004C006F">
        <w:rPr>
          <w:rFonts w:ascii="Times New Roman" w:hAnsi="Times New Roman"/>
          <w:sz w:val="24"/>
          <w:szCs w:val="24"/>
        </w:rPr>
        <w:t xml:space="preserve"> были разработаны методические рекомендации по подготовки к ГИА по образовательным предметам и помещены на сайт института. </w:t>
      </w:r>
    </w:p>
    <w:p w:rsidR="00DD7D36" w:rsidRPr="004C006F" w:rsidRDefault="00DD7D36" w:rsidP="00636E0D">
      <w:pPr>
        <w:pStyle w:val="a5"/>
        <w:ind w:firstLine="708"/>
        <w:jc w:val="both"/>
        <w:rPr>
          <w:rFonts w:ascii="Times New Roman" w:hAnsi="Times New Roman"/>
          <w:b/>
          <w:sz w:val="24"/>
          <w:szCs w:val="24"/>
        </w:rPr>
      </w:pPr>
      <w:r w:rsidRPr="004C006F">
        <w:rPr>
          <w:rFonts w:ascii="Times New Roman" w:hAnsi="Times New Roman"/>
          <w:sz w:val="24"/>
          <w:szCs w:val="24"/>
        </w:rPr>
        <w:t>Прошли курсы повышения квалификации для подготовки экспертов по проверке заданий ГИА с развернутым ответом</w:t>
      </w:r>
      <w:r w:rsidR="00BF6B4D" w:rsidRPr="004C006F">
        <w:rPr>
          <w:rFonts w:ascii="Times New Roman" w:hAnsi="Times New Roman"/>
          <w:sz w:val="24"/>
          <w:szCs w:val="24"/>
        </w:rPr>
        <w:t>.</w:t>
      </w:r>
      <w:r w:rsidRPr="004C006F">
        <w:rPr>
          <w:rFonts w:ascii="Times New Roman" w:hAnsi="Times New Roman"/>
          <w:sz w:val="24"/>
          <w:szCs w:val="24"/>
        </w:rPr>
        <w:t xml:space="preserve"> </w:t>
      </w:r>
    </w:p>
    <w:p w:rsidR="00223534" w:rsidRPr="004C006F" w:rsidRDefault="00223534" w:rsidP="00636E0D">
      <w:pPr>
        <w:pStyle w:val="a5"/>
        <w:ind w:firstLine="708"/>
        <w:jc w:val="both"/>
        <w:rPr>
          <w:rFonts w:ascii="Times New Roman" w:hAnsi="Times New Roman"/>
          <w:sz w:val="24"/>
          <w:szCs w:val="24"/>
        </w:rPr>
      </w:pPr>
      <w:r w:rsidRPr="004C006F">
        <w:rPr>
          <w:rFonts w:ascii="Times New Roman" w:hAnsi="Times New Roman"/>
          <w:sz w:val="24"/>
          <w:szCs w:val="24"/>
        </w:rPr>
        <w:lastRenderedPageBreak/>
        <w:t>Продолжилась практика проведения курсов повышения квалификации в помощь учителям, работающим в выпускных классах</w:t>
      </w:r>
      <w:r w:rsidR="00BF6B4D" w:rsidRPr="004C006F">
        <w:rPr>
          <w:rFonts w:ascii="Times New Roman" w:hAnsi="Times New Roman"/>
          <w:sz w:val="24"/>
          <w:szCs w:val="24"/>
        </w:rPr>
        <w:t xml:space="preserve"> по конкретному предмету</w:t>
      </w:r>
      <w:r w:rsidRPr="004C006F">
        <w:rPr>
          <w:rFonts w:ascii="Times New Roman" w:hAnsi="Times New Roman"/>
          <w:sz w:val="24"/>
          <w:szCs w:val="24"/>
        </w:rPr>
        <w:t xml:space="preserve"> по </w:t>
      </w:r>
      <w:r w:rsidR="005344E3" w:rsidRPr="004C006F">
        <w:rPr>
          <w:rFonts w:ascii="Times New Roman" w:hAnsi="Times New Roman"/>
          <w:sz w:val="24"/>
          <w:szCs w:val="24"/>
        </w:rPr>
        <w:t>вопросам Е</w:t>
      </w:r>
      <w:r w:rsidRPr="004C006F">
        <w:rPr>
          <w:rFonts w:ascii="Times New Roman" w:hAnsi="Times New Roman"/>
          <w:sz w:val="24"/>
          <w:szCs w:val="24"/>
        </w:rPr>
        <w:t>ГЭ</w:t>
      </w:r>
      <w:r w:rsidR="00BF6B4D" w:rsidRPr="004C006F">
        <w:rPr>
          <w:rFonts w:ascii="Times New Roman" w:hAnsi="Times New Roman"/>
          <w:sz w:val="24"/>
          <w:szCs w:val="24"/>
        </w:rPr>
        <w:t xml:space="preserve"> (36 часов)</w:t>
      </w:r>
      <w:r w:rsidRPr="004C006F">
        <w:rPr>
          <w:rFonts w:ascii="Times New Roman" w:hAnsi="Times New Roman"/>
          <w:sz w:val="24"/>
          <w:szCs w:val="24"/>
        </w:rPr>
        <w:t xml:space="preserve">, в том числе и выездных курсов, вебинаров по районам республики, </w:t>
      </w:r>
      <w:r w:rsidRPr="004C006F">
        <w:rPr>
          <w:rFonts w:ascii="Times New Roman" w:eastAsia="Times New Roman" w:hAnsi="Times New Roman"/>
          <w:color w:val="000000"/>
          <w:sz w:val="24"/>
          <w:szCs w:val="24"/>
        </w:rPr>
        <w:t>разрабатывались методические материалы и в электронном виде представлялись для использования учителями-предметниками.</w:t>
      </w:r>
    </w:p>
    <w:p w:rsidR="00223534" w:rsidRPr="004C006F" w:rsidRDefault="00223534" w:rsidP="00636E0D">
      <w:pPr>
        <w:pStyle w:val="a5"/>
        <w:ind w:firstLine="708"/>
        <w:jc w:val="both"/>
        <w:rPr>
          <w:rFonts w:ascii="Times New Roman" w:hAnsi="Times New Roman"/>
          <w:b/>
          <w:sz w:val="24"/>
          <w:szCs w:val="24"/>
          <w:lang w:eastAsia="ru-RU"/>
        </w:rPr>
      </w:pPr>
      <w:r w:rsidRPr="004C006F">
        <w:rPr>
          <w:rFonts w:ascii="Times New Roman" w:hAnsi="Times New Roman"/>
          <w:sz w:val="24"/>
          <w:szCs w:val="24"/>
        </w:rPr>
        <w:t xml:space="preserve">Разработаны и размещены 245 материалов на платформе дистанционного обучения по программе «Организационно–методические основы внедрения комплекса ВФСК ГТО» (36 часов) - 15 материалов. </w:t>
      </w:r>
      <w:r w:rsidRPr="004C006F">
        <w:rPr>
          <w:rFonts w:ascii="Times New Roman" w:eastAsia="Times New Roman" w:hAnsi="Times New Roman"/>
          <w:sz w:val="24"/>
          <w:szCs w:val="24"/>
          <w:lang w:eastAsia="ru-RU"/>
        </w:rPr>
        <w:t xml:space="preserve">В связи с поручением Министерства образования и науки КЧР, в РГБУ ДПО «КЧРИПКРО» был разработан план методического сопровождения реализации Всероссийского проекта «Самбо в школу» в общеобразовательных организациях республики на 2018 г. и перспективное планирование до 2021 г., в связи с чем был осуществлён комплекс мероприятий: разработаны методические рекомендации к реализации проекта «Самбо в школе» в общеобразовательных организациях КЧР, </w:t>
      </w:r>
      <w:r w:rsidRPr="004C006F">
        <w:rPr>
          <w:rFonts w:ascii="Times New Roman" w:hAnsi="Times New Roman"/>
          <w:sz w:val="24"/>
          <w:szCs w:val="24"/>
          <w:lang w:eastAsia="ru-RU"/>
        </w:rPr>
        <w:t>проведено методическое сопровождение администрации пилотных школ при онлайн регистрации на сайте ФГБУ «ФЦОМОФВ», проведен Республиканский вебинар для учителей физической культуры «Программно–методический комплекс по физическому воспитанию обучающихся 1-11 классов на основе самбо» и др.</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b/>
          <w:sz w:val="24"/>
          <w:szCs w:val="24"/>
        </w:rPr>
        <w:t>Национально-региональные оценочные процедуры</w:t>
      </w:r>
    </w:p>
    <w:p w:rsidR="002B1877" w:rsidRPr="004C006F" w:rsidRDefault="002B1877" w:rsidP="00636E0D">
      <w:pPr>
        <w:widowControl w:val="0"/>
        <w:spacing w:line="240" w:lineRule="auto"/>
        <w:ind w:firstLine="709"/>
        <w:jc w:val="both"/>
        <w:rPr>
          <w:rFonts w:ascii="Times New Roman" w:hAnsi="Times New Roman" w:cs="Times New Roman"/>
          <w:sz w:val="24"/>
          <w:szCs w:val="24"/>
        </w:rPr>
      </w:pPr>
      <w:r w:rsidRPr="004C006F">
        <w:rPr>
          <w:rFonts w:ascii="Times New Roman" w:hAnsi="Times New Roman" w:cs="Times New Roman"/>
          <w:sz w:val="24"/>
          <w:szCs w:val="24"/>
        </w:rPr>
        <w:t xml:space="preserve">Сотрудники кафедр родных языков являются уполномоченным органом по разработке региональных оценочных инструментов для проведения внутрирегионального анализа оценки качества начального общего, основного общего образования. В их задачу также входила разработка экзаменационных материалов и критериев оценивания по ГИА 9 класс по родным языкам, экзаменационных материалов и критериев оценивания по ГИА 9 класс по родным языкам», подготовка учебников для школ. </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sz w:val="24"/>
          <w:szCs w:val="24"/>
        </w:rPr>
        <w:t>Были составлены тексты изложений:</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sz w:val="24"/>
          <w:szCs w:val="24"/>
        </w:rPr>
        <w:t>1. Абазинский язык.</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sz w:val="24"/>
          <w:szCs w:val="24"/>
        </w:rPr>
        <w:t>2. Карачаевский язык;</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sz w:val="24"/>
          <w:szCs w:val="24"/>
        </w:rPr>
        <w:t>3. Ногайский язык.</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sz w:val="24"/>
          <w:szCs w:val="24"/>
        </w:rPr>
        <w:t>4. Черкесский язык.</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sz w:val="24"/>
          <w:szCs w:val="24"/>
        </w:rPr>
        <w:t>Экзаменационные билеты:</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sz w:val="24"/>
          <w:szCs w:val="24"/>
        </w:rPr>
        <w:t>1. Абазинская литература;</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sz w:val="24"/>
          <w:szCs w:val="24"/>
        </w:rPr>
        <w:t>2. Карачаевская литература;</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sz w:val="24"/>
          <w:szCs w:val="24"/>
        </w:rPr>
        <w:t>3. Ногайская литература;</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sz w:val="24"/>
          <w:szCs w:val="24"/>
        </w:rPr>
        <w:t xml:space="preserve">4.Черкесская литература. </w:t>
      </w:r>
    </w:p>
    <w:p w:rsidR="00EB1B6B" w:rsidRPr="004C006F" w:rsidRDefault="00EB1B6B" w:rsidP="00636E0D">
      <w:pPr>
        <w:pStyle w:val="a5"/>
        <w:ind w:firstLine="708"/>
        <w:jc w:val="both"/>
        <w:rPr>
          <w:rFonts w:ascii="Times New Roman" w:hAnsi="Times New Roman"/>
          <w:sz w:val="24"/>
          <w:szCs w:val="24"/>
        </w:rPr>
      </w:pPr>
      <w:r w:rsidRPr="004C006F">
        <w:rPr>
          <w:rFonts w:ascii="Times New Roman" w:hAnsi="Times New Roman"/>
          <w:sz w:val="24"/>
          <w:szCs w:val="24"/>
        </w:rPr>
        <w:t>Разработаны экзаменационные материалы и критерии</w:t>
      </w:r>
      <w:r w:rsidR="00BF6B4D" w:rsidRPr="004C006F">
        <w:rPr>
          <w:rFonts w:ascii="Times New Roman" w:hAnsi="Times New Roman"/>
          <w:sz w:val="24"/>
          <w:szCs w:val="24"/>
        </w:rPr>
        <w:t xml:space="preserve"> оценивания для ГИА 9 класс и о</w:t>
      </w:r>
      <w:r w:rsidRPr="004C006F">
        <w:rPr>
          <w:rFonts w:ascii="Times New Roman" w:hAnsi="Times New Roman"/>
          <w:sz w:val="24"/>
          <w:szCs w:val="24"/>
        </w:rPr>
        <w:t>существлена апробация экзаменационных материалов и критерии оценивания для ГИА 9 класс.</w:t>
      </w:r>
    </w:p>
    <w:p w:rsidR="002B1877" w:rsidRPr="004C006F" w:rsidRDefault="002B1877" w:rsidP="00636E0D">
      <w:pPr>
        <w:widowControl w:val="0"/>
        <w:spacing w:line="240" w:lineRule="auto"/>
        <w:ind w:firstLine="709"/>
        <w:jc w:val="both"/>
        <w:rPr>
          <w:rFonts w:ascii="Times New Roman" w:hAnsi="Times New Roman" w:cs="Times New Roman"/>
          <w:sz w:val="24"/>
          <w:szCs w:val="24"/>
        </w:rPr>
      </w:pPr>
      <w:r w:rsidRPr="004C006F">
        <w:rPr>
          <w:rFonts w:ascii="Times New Roman" w:hAnsi="Times New Roman" w:cs="Times New Roman"/>
          <w:sz w:val="24"/>
          <w:szCs w:val="24"/>
        </w:rPr>
        <w:t>В текущем году проводился сбор информации об обеспеченности образовательных организаций учебниками и учебными пособиями по национальным языкам и литературам. Методистами по учебникам, преподавателями кафедр родных языков велась многоплановая организационная и методическая работа по подготовке примерных программ по родным языкам для включения в федеральный реестр программ, подготовке к изданию рукописей учебных и методических пособий, комплектов учебников, включенных в план издания 2018 года.</w:t>
      </w:r>
    </w:p>
    <w:p w:rsidR="00223534" w:rsidRPr="004C006F" w:rsidRDefault="00223534" w:rsidP="00223534">
      <w:pPr>
        <w:widowControl w:val="0"/>
        <w:spacing w:line="360" w:lineRule="auto"/>
        <w:jc w:val="center"/>
        <w:rPr>
          <w:rFonts w:ascii="Times New Roman" w:hAnsi="Times New Roman" w:cs="Times New Roman"/>
          <w:color w:val="000000"/>
          <w:sz w:val="24"/>
          <w:szCs w:val="24"/>
        </w:rPr>
      </w:pPr>
      <w:r w:rsidRPr="004C006F">
        <w:rPr>
          <w:rFonts w:ascii="Times New Roman" w:hAnsi="Times New Roman" w:cs="Times New Roman"/>
          <w:b/>
          <w:sz w:val="24"/>
          <w:szCs w:val="24"/>
        </w:rPr>
        <w:t>Организационно-методическая работа</w:t>
      </w:r>
    </w:p>
    <w:p w:rsidR="00636E0D" w:rsidRPr="004C006F" w:rsidRDefault="00636E0D" w:rsidP="00636E0D">
      <w:pPr>
        <w:spacing w:after="0" w:line="240" w:lineRule="auto"/>
        <w:ind w:firstLine="709"/>
        <w:jc w:val="both"/>
        <w:rPr>
          <w:rFonts w:ascii="Times New Roman" w:hAnsi="Times New Roman" w:cs="Times New Roman"/>
          <w:sz w:val="24"/>
          <w:szCs w:val="24"/>
        </w:rPr>
      </w:pPr>
      <w:r w:rsidRPr="004C006F">
        <w:rPr>
          <w:rFonts w:ascii="Times New Roman" w:hAnsi="Times New Roman" w:cs="Times New Roman"/>
          <w:sz w:val="24"/>
          <w:szCs w:val="24"/>
        </w:rPr>
        <w:t>Кафедрами, отделами, центрами РГБУ ДПО «КЧРИПКРО» также были проведены запланированные семинары по разным направлениям с количеством участников:</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1</w:t>
      </w:r>
      <w:r w:rsidRPr="004C006F">
        <w:rPr>
          <w:rFonts w:ascii="Times New Roman" w:hAnsi="Times New Roman"/>
          <w:b/>
          <w:sz w:val="24"/>
          <w:szCs w:val="24"/>
        </w:rPr>
        <w:t xml:space="preserve">. </w:t>
      </w:r>
      <w:r w:rsidRPr="004C006F">
        <w:rPr>
          <w:rFonts w:ascii="Times New Roman" w:hAnsi="Times New Roman"/>
          <w:sz w:val="24"/>
          <w:szCs w:val="24"/>
        </w:rPr>
        <w:t>Учителей родных языков и литератур: абазинский – 10 чел., черкесский – 15 чел., карачаевский и ногайский – 136 чел.;</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lastRenderedPageBreak/>
        <w:t>2. Эффективный урок иностранного языка в соответствии требованиями ФГОС -17 чел.;</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3.Проблемы реализации требования ФГОС на уроках физической культуры и пути их решений - 236 чел.</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4.Семинар-инструктаж для организаторов на пунктах проведения ЕГЭ:</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 xml:space="preserve"> Зеленчукского и Урупского муниципальных районов– 70 чел.,</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Абазинского и Прикубанского муниципальных районов– 47 чел.,</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Малокарачаевского муниципального р-на – 38 чел.,</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г. Черкесска – 269 чел.,</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Хабезского, Ногайского, Адыге-Хабльского муниципальных районов – 141;</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Карачаевского городского округа и Карачаевского – муниципальных районов – 94 чел.;</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Усть-Джегутинского -  муниципального района – 76 чел.</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5. «Подготовка технических специалистов по вопросам изучения порядка проведения ГИА» - 48 чел.</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6. Семинар «Подготовка общественных наблюдателей по вопросам изучения порядка проведения ГИА» -52 чел.</w:t>
      </w:r>
    </w:p>
    <w:p w:rsidR="00636E0D" w:rsidRPr="004C006F" w:rsidRDefault="00636E0D" w:rsidP="00636E0D">
      <w:pPr>
        <w:pStyle w:val="a5"/>
        <w:jc w:val="both"/>
        <w:rPr>
          <w:rFonts w:ascii="Times New Roman" w:hAnsi="Times New Roman"/>
          <w:sz w:val="24"/>
          <w:szCs w:val="24"/>
        </w:rPr>
      </w:pPr>
      <w:r w:rsidRPr="004C006F">
        <w:rPr>
          <w:rFonts w:ascii="Times New Roman" w:hAnsi="Times New Roman"/>
          <w:sz w:val="24"/>
          <w:szCs w:val="24"/>
        </w:rPr>
        <w:t>7. Семинар «Подготовка членов ГЭК по вопросам изучения порядка проведения ГИА» - 96 чел.</w:t>
      </w:r>
    </w:p>
    <w:p w:rsidR="00580DC8" w:rsidRPr="004C006F" w:rsidRDefault="00580DC8" w:rsidP="00580DC8">
      <w:pPr>
        <w:pStyle w:val="a5"/>
        <w:ind w:firstLine="708"/>
        <w:jc w:val="both"/>
        <w:rPr>
          <w:rFonts w:ascii="Times New Roman" w:hAnsi="Times New Roman"/>
          <w:sz w:val="24"/>
          <w:szCs w:val="24"/>
        </w:rPr>
      </w:pPr>
      <w:r w:rsidRPr="004C006F">
        <w:rPr>
          <w:rFonts w:ascii="Times New Roman" w:hAnsi="Times New Roman"/>
          <w:sz w:val="24"/>
          <w:szCs w:val="24"/>
        </w:rPr>
        <w:t>Кафедрами, отделами, центрами РГБУ «КЧРИПКРО» были проведены</w:t>
      </w:r>
    </w:p>
    <w:p w:rsidR="00580DC8" w:rsidRPr="004C006F" w:rsidRDefault="00580DC8" w:rsidP="00580DC8">
      <w:pPr>
        <w:pStyle w:val="a5"/>
        <w:ind w:firstLine="708"/>
        <w:jc w:val="both"/>
        <w:rPr>
          <w:rFonts w:ascii="Times New Roman" w:hAnsi="Times New Roman"/>
          <w:sz w:val="24"/>
          <w:szCs w:val="24"/>
        </w:rPr>
      </w:pPr>
      <w:r w:rsidRPr="004C006F">
        <w:rPr>
          <w:rFonts w:ascii="Times New Roman" w:hAnsi="Times New Roman"/>
          <w:sz w:val="24"/>
          <w:szCs w:val="24"/>
        </w:rPr>
        <w:t xml:space="preserve"> запланированные семинары по разным направлениям, в том числе:</w:t>
      </w:r>
    </w:p>
    <w:p w:rsidR="00580DC8" w:rsidRPr="004C006F" w:rsidRDefault="00580DC8" w:rsidP="00580DC8">
      <w:pPr>
        <w:pStyle w:val="a7"/>
        <w:spacing w:after="0" w:line="240" w:lineRule="auto"/>
        <w:ind w:left="0" w:firstLine="708"/>
        <w:jc w:val="both"/>
        <w:rPr>
          <w:rFonts w:ascii="Times New Roman" w:hAnsi="Times New Roman"/>
          <w:sz w:val="24"/>
          <w:szCs w:val="24"/>
        </w:rPr>
      </w:pPr>
      <w:r w:rsidRPr="004C006F">
        <w:rPr>
          <w:rFonts w:ascii="Times New Roman" w:hAnsi="Times New Roman"/>
          <w:sz w:val="24"/>
          <w:szCs w:val="24"/>
        </w:rPr>
        <w:t xml:space="preserve">-. Организация и проведение семинаров с работниками образования по вопросам независимой системы оценки качества образования. </w:t>
      </w:r>
    </w:p>
    <w:p w:rsidR="00580DC8" w:rsidRPr="004C006F" w:rsidRDefault="00580DC8" w:rsidP="00580DC8">
      <w:pPr>
        <w:pStyle w:val="a5"/>
        <w:ind w:left="708"/>
        <w:jc w:val="both"/>
        <w:rPr>
          <w:rFonts w:ascii="Times New Roman" w:hAnsi="Times New Roman"/>
          <w:sz w:val="24"/>
          <w:szCs w:val="24"/>
        </w:rPr>
      </w:pPr>
      <w:r w:rsidRPr="004C006F">
        <w:rPr>
          <w:rFonts w:ascii="Times New Roman" w:eastAsia="Times New Roman" w:hAnsi="Times New Roman"/>
          <w:spacing w:val="-14"/>
          <w:kern w:val="36"/>
          <w:sz w:val="24"/>
          <w:szCs w:val="24"/>
        </w:rPr>
        <w:t>-Проведение мастер-классов.</w:t>
      </w:r>
    </w:p>
    <w:p w:rsidR="00580DC8" w:rsidRPr="004C006F" w:rsidRDefault="00580DC8" w:rsidP="00580DC8">
      <w:pPr>
        <w:autoSpaceDE w:val="0"/>
        <w:autoSpaceDN w:val="0"/>
        <w:adjustRightInd w:val="0"/>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pacing w:val="-14"/>
          <w:kern w:val="36"/>
          <w:sz w:val="24"/>
          <w:szCs w:val="24"/>
        </w:rPr>
        <w:t>-</w:t>
      </w:r>
      <w:r w:rsidRPr="004C006F">
        <w:rPr>
          <w:rFonts w:ascii="Times New Roman" w:hAnsi="Times New Roman" w:cs="Times New Roman"/>
          <w:sz w:val="24"/>
          <w:szCs w:val="24"/>
        </w:rPr>
        <w:t xml:space="preserve">Оказание постоянной научно-теоретической, методической и информационной поддержки педагогических работников по вопросам обеспечения качества образования. </w:t>
      </w:r>
    </w:p>
    <w:p w:rsidR="00580DC8" w:rsidRPr="004C006F" w:rsidRDefault="00580DC8" w:rsidP="00580DC8">
      <w:pPr>
        <w:autoSpaceDE w:val="0"/>
        <w:autoSpaceDN w:val="0"/>
        <w:adjustRightInd w:val="0"/>
        <w:spacing w:after="0" w:line="240" w:lineRule="auto"/>
        <w:ind w:firstLine="708"/>
        <w:jc w:val="both"/>
        <w:rPr>
          <w:rFonts w:ascii="Times New Roman" w:hAnsi="Times New Roman" w:cs="Times New Roman"/>
          <w:sz w:val="24"/>
          <w:szCs w:val="24"/>
        </w:rPr>
      </w:pPr>
      <w:r w:rsidRPr="004C006F">
        <w:rPr>
          <w:rFonts w:ascii="Times New Roman" w:hAnsi="Times New Roman" w:cs="Times New Roman"/>
          <w:sz w:val="24"/>
          <w:szCs w:val="24"/>
        </w:rPr>
        <w:t>-Усиление взаимодействия между ОО и РГБУ ДПО «КЧРИПКРО» для выявления неэффективных форм работы учителей.</w:t>
      </w:r>
    </w:p>
    <w:p w:rsidR="00580DC8" w:rsidRPr="004C006F" w:rsidRDefault="00580DC8" w:rsidP="00580DC8">
      <w:pPr>
        <w:pStyle w:val="a5"/>
        <w:ind w:firstLine="708"/>
        <w:jc w:val="both"/>
        <w:rPr>
          <w:rFonts w:ascii="Times New Roman" w:eastAsia="Times New Roman" w:hAnsi="Times New Roman"/>
          <w:spacing w:val="-14"/>
          <w:kern w:val="36"/>
          <w:sz w:val="24"/>
          <w:szCs w:val="24"/>
        </w:rPr>
      </w:pPr>
      <w:r w:rsidRPr="004C006F">
        <w:rPr>
          <w:rFonts w:ascii="Times New Roman" w:eastAsia="Times New Roman" w:hAnsi="Times New Roman"/>
          <w:spacing w:val="-14"/>
          <w:kern w:val="36"/>
          <w:sz w:val="24"/>
          <w:szCs w:val="24"/>
        </w:rPr>
        <w:t>-Распространение опыта педагогов по подготовке к ГИА и ЕГЭ выпускников и др.</w:t>
      </w:r>
    </w:p>
    <w:p w:rsidR="00223534" w:rsidRPr="004C006F" w:rsidRDefault="00223534" w:rsidP="00636E0D">
      <w:pPr>
        <w:pStyle w:val="a5"/>
        <w:ind w:firstLine="708"/>
        <w:jc w:val="both"/>
        <w:rPr>
          <w:rFonts w:ascii="Times New Roman" w:hAnsi="Times New Roman"/>
          <w:sz w:val="24"/>
          <w:szCs w:val="24"/>
        </w:rPr>
      </w:pPr>
      <w:r w:rsidRPr="004C006F">
        <w:rPr>
          <w:rFonts w:ascii="Times New Roman" w:hAnsi="Times New Roman"/>
          <w:sz w:val="24"/>
          <w:szCs w:val="24"/>
        </w:rPr>
        <w:t xml:space="preserve">В 2018 г. были проведены методические, обучающие </w:t>
      </w:r>
      <w:r w:rsidRPr="004C006F">
        <w:rPr>
          <w:rFonts w:ascii="Times New Roman" w:eastAsia="Times New Roman" w:hAnsi="Times New Roman"/>
          <w:color w:val="000000"/>
          <w:sz w:val="24"/>
          <w:szCs w:val="24"/>
          <w:lang w:eastAsia="ru-RU"/>
        </w:rPr>
        <w:t xml:space="preserve">семинары: </w:t>
      </w:r>
      <w:r w:rsidRPr="004C006F">
        <w:rPr>
          <w:rFonts w:ascii="Times New Roman" w:hAnsi="Times New Roman"/>
          <w:spacing w:val="-2"/>
          <w:sz w:val="24"/>
          <w:szCs w:val="24"/>
        </w:rPr>
        <w:t>«Методическая помощь работникам образования по вопросам реализации государственных образовательных стандартов, федеральных и региональных учебных планов, ЕГЭ, ГИА»</w:t>
      </w:r>
      <w:r w:rsidRPr="004C006F">
        <w:rPr>
          <w:rFonts w:ascii="Times New Roman" w:hAnsi="Times New Roman"/>
          <w:sz w:val="24"/>
          <w:szCs w:val="24"/>
        </w:rPr>
        <w:t>, «Электронные формы учебников для начальной школы как новые компоненты информационно-образовательной среды» и др.</w:t>
      </w:r>
    </w:p>
    <w:p w:rsidR="00223534" w:rsidRPr="004C006F" w:rsidRDefault="00223534" w:rsidP="00636E0D">
      <w:pPr>
        <w:pStyle w:val="a5"/>
        <w:jc w:val="both"/>
        <w:rPr>
          <w:rFonts w:ascii="Times New Roman" w:hAnsi="Times New Roman"/>
          <w:sz w:val="24"/>
          <w:szCs w:val="24"/>
          <w:lang w:eastAsia="ru-RU"/>
        </w:rPr>
      </w:pPr>
      <w:r w:rsidRPr="004C006F">
        <w:rPr>
          <w:rFonts w:ascii="Times New Roman" w:hAnsi="Times New Roman"/>
          <w:sz w:val="24"/>
          <w:szCs w:val="24"/>
          <w:lang w:eastAsia="ru-RU"/>
        </w:rPr>
        <w:t>Проведен Республиканский семинар учителей физической культуры «Проблемы реализации ФГОС на уроках физической культуры и пути их решения», работа секции «Самбо в школу» (31 марта 2018 г.).</w:t>
      </w:r>
    </w:p>
    <w:p w:rsidR="00580DC8" w:rsidRPr="004C006F" w:rsidRDefault="00223534" w:rsidP="00580DC8">
      <w:pPr>
        <w:pStyle w:val="a5"/>
        <w:ind w:firstLine="708"/>
        <w:jc w:val="both"/>
        <w:rPr>
          <w:rFonts w:ascii="Times New Roman" w:hAnsi="Times New Roman"/>
          <w:sz w:val="24"/>
          <w:szCs w:val="24"/>
          <w:lang w:eastAsia="ru-RU"/>
        </w:rPr>
      </w:pPr>
      <w:r w:rsidRPr="004C006F">
        <w:rPr>
          <w:rFonts w:ascii="Times New Roman" w:hAnsi="Times New Roman"/>
          <w:sz w:val="24"/>
          <w:szCs w:val="24"/>
          <w:lang w:eastAsia="ru-RU"/>
        </w:rPr>
        <w:t>Проведены рабочие совещания, круглые столы с администрацией пилотных школ по реализации п</w:t>
      </w:r>
      <w:r w:rsidR="001B2093" w:rsidRPr="004C006F">
        <w:rPr>
          <w:rFonts w:ascii="Times New Roman" w:hAnsi="Times New Roman"/>
          <w:sz w:val="24"/>
          <w:szCs w:val="24"/>
          <w:lang w:eastAsia="ru-RU"/>
        </w:rPr>
        <w:t>роекта «Самбо в школе</w:t>
      </w:r>
      <w:r w:rsidRPr="004C006F">
        <w:rPr>
          <w:rFonts w:ascii="Times New Roman" w:hAnsi="Times New Roman"/>
          <w:sz w:val="24"/>
          <w:szCs w:val="24"/>
          <w:lang w:eastAsia="ru-RU"/>
        </w:rPr>
        <w:t>».</w:t>
      </w:r>
    </w:p>
    <w:p w:rsidR="00580DC8" w:rsidRPr="004C006F" w:rsidRDefault="00580DC8" w:rsidP="00580DC8">
      <w:pPr>
        <w:pStyle w:val="a5"/>
        <w:ind w:firstLine="708"/>
        <w:jc w:val="both"/>
        <w:rPr>
          <w:rFonts w:ascii="Times New Roman" w:hAnsi="Times New Roman"/>
          <w:sz w:val="24"/>
          <w:szCs w:val="24"/>
        </w:rPr>
      </w:pPr>
      <w:r w:rsidRPr="004C006F">
        <w:rPr>
          <w:rFonts w:ascii="Times New Roman" w:hAnsi="Times New Roman"/>
          <w:color w:val="000000"/>
          <w:sz w:val="24"/>
          <w:szCs w:val="24"/>
        </w:rPr>
        <w:t xml:space="preserve"> Прошли круглые столы, мастер-классы и другие мероприятия.</w:t>
      </w:r>
    </w:p>
    <w:p w:rsidR="00223534" w:rsidRPr="004C006F" w:rsidRDefault="00223534" w:rsidP="00636E0D">
      <w:pPr>
        <w:pStyle w:val="a5"/>
        <w:ind w:firstLine="708"/>
        <w:jc w:val="both"/>
        <w:rPr>
          <w:rFonts w:ascii="Times New Roman" w:hAnsi="Times New Roman"/>
          <w:b/>
          <w:spacing w:val="-10"/>
          <w:sz w:val="24"/>
          <w:szCs w:val="24"/>
          <w:lang w:eastAsia="ru-RU"/>
        </w:rPr>
      </w:pPr>
    </w:p>
    <w:p w:rsidR="008C2FE7" w:rsidRPr="004C006F" w:rsidRDefault="008C2FE7" w:rsidP="00580DC8">
      <w:pPr>
        <w:pStyle w:val="a5"/>
        <w:ind w:firstLine="708"/>
        <w:jc w:val="both"/>
        <w:rPr>
          <w:rFonts w:ascii="Times New Roman" w:hAnsi="Times New Roman"/>
          <w:sz w:val="24"/>
          <w:szCs w:val="24"/>
        </w:rPr>
      </w:pPr>
      <w:r w:rsidRPr="004C006F">
        <w:rPr>
          <w:rFonts w:ascii="Times New Roman" w:hAnsi="Times New Roman"/>
          <w:sz w:val="24"/>
          <w:szCs w:val="24"/>
        </w:rPr>
        <w:t>Продолжена работа</w:t>
      </w:r>
      <w:r w:rsidRPr="004C006F">
        <w:rPr>
          <w:rFonts w:ascii="Times New Roman" w:hAnsi="Times New Roman"/>
          <w:b/>
          <w:sz w:val="24"/>
          <w:szCs w:val="24"/>
        </w:rPr>
        <w:t xml:space="preserve"> Карачаево-Черкесского Республиканского учебно-методического объединения по общему образованию</w:t>
      </w:r>
      <w:r w:rsidRPr="004C006F">
        <w:rPr>
          <w:rFonts w:ascii="Times New Roman" w:hAnsi="Times New Roman"/>
          <w:sz w:val="24"/>
          <w:szCs w:val="24"/>
        </w:rPr>
        <w:t xml:space="preserve"> на базе Республиканского государственного бюджетного учреждения дополнительного профессионального образования «Карачаево-Черкесский республиканский институт повышения квалификации работников образования» согласно Положения о Карачаево-Черкесском Республиканском учебно-методическом объединении по общему образованию (по направленностям (профилям) образовательных программ) (Приказа № 2096 от 15.11.2016).</w:t>
      </w:r>
    </w:p>
    <w:p w:rsidR="00636E0D" w:rsidRPr="004C006F" w:rsidRDefault="00223534" w:rsidP="00636E0D">
      <w:pPr>
        <w:widowControl w:val="0"/>
        <w:spacing w:line="240" w:lineRule="auto"/>
        <w:ind w:firstLine="709"/>
        <w:jc w:val="both"/>
        <w:rPr>
          <w:rFonts w:ascii="Times New Roman" w:hAnsi="Times New Roman" w:cs="Times New Roman"/>
          <w:sz w:val="24"/>
          <w:szCs w:val="24"/>
        </w:rPr>
      </w:pPr>
      <w:r w:rsidRPr="004C006F">
        <w:rPr>
          <w:rFonts w:ascii="Times New Roman" w:hAnsi="Times New Roman" w:cs="Times New Roman"/>
          <w:sz w:val="24"/>
          <w:szCs w:val="24"/>
        </w:rPr>
        <w:t>Во время проведения государственной итоговой аттестации с целью контроля в институте было организовано дистанционное наблюдение за проведением ЕГЭ 2018 года.</w:t>
      </w:r>
    </w:p>
    <w:p w:rsidR="00B7054E" w:rsidRPr="004C006F" w:rsidRDefault="002B1877" w:rsidP="00636E0D">
      <w:pPr>
        <w:widowControl w:val="0"/>
        <w:spacing w:line="240" w:lineRule="auto"/>
        <w:ind w:firstLine="709"/>
        <w:jc w:val="both"/>
        <w:rPr>
          <w:rFonts w:ascii="Times New Roman" w:hAnsi="Times New Roman" w:cs="Times New Roman"/>
          <w:b/>
          <w:sz w:val="24"/>
          <w:szCs w:val="24"/>
        </w:rPr>
      </w:pPr>
      <w:r w:rsidRPr="004C006F">
        <w:rPr>
          <w:rFonts w:ascii="Times New Roman" w:hAnsi="Times New Roman" w:cs="Times New Roman"/>
          <w:sz w:val="24"/>
          <w:szCs w:val="24"/>
        </w:rPr>
        <w:t xml:space="preserve"> </w:t>
      </w:r>
      <w:r w:rsidR="00223534" w:rsidRPr="004C006F">
        <w:rPr>
          <w:rFonts w:ascii="Times New Roman" w:hAnsi="Times New Roman" w:cs="Times New Roman"/>
          <w:sz w:val="24"/>
          <w:szCs w:val="24"/>
        </w:rPr>
        <w:t>Профессорско-преподавательский состав института участвовал в организации, сопровождении и проведении республиканских мероприятий,</w:t>
      </w:r>
      <w:r w:rsidRPr="004C006F">
        <w:rPr>
          <w:rFonts w:ascii="Times New Roman" w:hAnsi="Times New Roman" w:cs="Times New Roman"/>
          <w:sz w:val="24"/>
          <w:szCs w:val="24"/>
        </w:rPr>
        <w:t xml:space="preserve"> </w:t>
      </w:r>
      <w:r w:rsidR="00223534" w:rsidRPr="004C006F">
        <w:rPr>
          <w:rFonts w:ascii="Times New Roman" w:hAnsi="Times New Roman" w:cs="Times New Roman"/>
          <w:sz w:val="24"/>
          <w:szCs w:val="24"/>
        </w:rPr>
        <w:t>Всероссийских и республиканских семинаров, конкурсов, олимпиад школьников.</w:t>
      </w:r>
    </w:p>
    <w:p w:rsidR="008B70BA" w:rsidRPr="004C006F" w:rsidRDefault="008B70BA" w:rsidP="005F360D">
      <w:pPr>
        <w:pStyle w:val="a5"/>
        <w:ind w:firstLine="708"/>
        <w:jc w:val="both"/>
        <w:rPr>
          <w:rFonts w:ascii="Times New Roman" w:hAnsi="Times New Roman"/>
          <w:sz w:val="24"/>
          <w:szCs w:val="24"/>
        </w:rPr>
      </w:pPr>
    </w:p>
    <w:p w:rsidR="0052453F" w:rsidRPr="004C006F" w:rsidRDefault="001C17F8" w:rsidP="00BE0D2A">
      <w:pPr>
        <w:pStyle w:val="a3"/>
        <w:spacing w:before="0" w:beforeAutospacing="0" w:after="0" w:afterAutospacing="0"/>
        <w:jc w:val="center"/>
        <w:textAlignment w:val="baseline"/>
        <w:rPr>
          <w:b/>
          <w:color w:val="222222"/>
        </w:rPr>
      </w:pPr>
      <w:r w:rsidRPr="004C006F">
        <w:rPr>
          <w:b/>
          <w:color w:val="222222"/>
        </w:rPr>
        <w:t>НАУЧНО-ИССЛЕДОВАТЕЛЬСКАЯ, ИННОВАЦИОННАЯ И НАУЧНО-МЕТОДИЧЕСКАЯ РАБОТА</w:t>
      </w:r>
    </w:p>
    <w:p w:rsidR="0052453F" w:rsidRPr="00FB2345" w:rsidRDefault="0052453F" w:rsidP="00BE0D2A">
      <w:pPr>
        <w:pStyle w:val="a3"/>
        <w:spacing w:before="0" w:beforeAutospacing="0" w:after="0" w:afterAutospacing="0" w:line="300" w:lineRule="atLeast"/>
        <w:ind w:firstLine="708"/>
        <w:jc w:val="both"/>
        <w:textAlignment w:val="baseline"/>
      </w:pPr>
      <w:r w:rsidRPr="00FB2345">
        <w:t xml:space="preserve">Научно-исследовательская и научно-методическая работа осуществлялась в соответствии с планом работы института. Тематика научных исследований </w:t>
      </w:r>
      <w:r w:rsidR="002D0A85" w:rsidRPr="00FB2345">
        <w:t>максимально</w:t>
      </w:r>
      <w:r w:rsidRPr="00FB2345">
        <w:t xml:space="preserve"> приближена к проблемам образовательных организаций. Исследования велись на инициативной основе. Исследовательская работа реализовывалась по индивидуальным темам преподавателей, объединенным научными направлениями кафедр.</w:t>
      </w:r>
      <w:r w:rsidR="00580DC8" w:rsidRPr="00FB2345">
        <w:t xml:space="preserve"> </w:t>
      </w:r>
      <w:r w:rsidRPr="00FB2345">
        <w:t>Научно-исследовательская и научно-методическая работа в институте проводилась по 10 основным темам:</w:t>
      </w:r>
    </w:p>
    <w:p w:rsidR="0017485E" w:rsidRPr="004C006F" w:rsidRDefault="0017485E" w:rsidP="0017485E">
      <w:pPr>
        <w:numPr>
          <w:ilvl w:val="0"/>
          <w:numId w:val="12"/>
        </w:numPr>
        <w:spacing w:after="0"/>
        <w:ind w:left="357" w:hanging="357"/>
        <w:contextualSpacing/>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 xml:space="preserve">Инновационные подходы в сфере общего и профессионального образования (каф. </w:t>
      </w:r>
      <w:r w:rsidR="00FB2345">
        <w:rPr>
          <w:rFonts w:ascii="Times New Roman" w:eastAsia="Calibri" w:hAnsi="Times New Roman" w:cs="Times New Roman"/>
          <w:sz w:val="24"/>
          <w:szCs w:val="24"/>
          <w:lang w:eastAsia="en-US"/>
        </w:rPr>
        <w:t>у</w:t>
      </w:r>
      <w:r w:rsidRPr="004C006F">
        <w:rPr>
          <w:rFonts w:ascii="Times New Roman" w:eastAsia="Calibri" w:hAnsi="Times New Roman" w:cs="Times New Roman"/>
          <w:sz w:val="24"/>
          <w:szCs w:val="24"/>
          <w:lang w:eastAsia="en-US"/>
        </w:rPr>
        <w:t>правл</w:t>
      </w:r>
      <w:r w:rsidR="00FB2345">
        <w:rPr>
          <w:rFonts w:ascii="Times New Roman" w:eastAsia="Calibri" w:hAnsi="Times New Roman" w:cs="Times New Roman"/>
          <w:sz w:val="24"/>
          <w:szCs w:val="24"/>
          <w:lang w:eastAsia="en-US"/>
        </w:rPr>
        <w:t>ение</w:t>
      </w:r>
      <w:r w:rsidRPr="004C006F">
        <w:rPr>
          <w:rFonts w:ascii="Times New Roman" w:eastAsia="Calibri" w:hAnsi="Times New Roman" w:cs="Times New Roman"/>
          <w:sz w:val="24"/>
          <w:szCs w:val="24"/>
          <w:lang w:eastAsia="en-US"/>
        </w:rPr>
        <w:t xml:space="preserve"> образованием).</w:t>
      </w:r>
    </w:p>
    <w:p w:rsidR="0017485E" w:rsidRPr="004C006F" w:rsidRDefault="0017485E" w:rsidP="0017485E">
      <w:pPr>
        <w:numPr>
          <w:ilvl w:val="0"/>
          <w:numId w:val="12"/>
        </w:numPr>
        <w:spacing w:after="0"/>
        <w:ind w:left="357" w:hanging="357"/>
        <w:contextualSpacing/>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Личностно-ориентированный подход в обучении и воспитании учащихся в мультикультурной образовательной среде в условиях ФГОС второго поколения (каф. абазино – черкес</w:t>
      </w:r>
      <w:r w:rsidR="00FB2345">
        <w:rPr>
          <w:rFonts w:ascii="Times New Roman" w:eastAsia="Calibri" w:hAnsi="Times New Roman" w:cs="Times New Roman"/>
          <w:sz w:val="24"/>
          <w:szCs w:val="24"/>
          <w:lang w:eastAsia="en-US"/>
        </w:rPr>
        <w:t>ского языка и литератур</w:t>
      </w:r>
      <w:r w:rsidRPr="004C006F">
        <w:rPr>
          <w:rFonts w:ascii="Times New Roman" w:eastAsia="Calibri" w:hAnsi="Times New Roman" w:cs="Times New Roman"/>
          <w:sz w:val="24"/>
          <w:szCs w:val="24"/>
          <w:lang w:eastAsia="en-US"/>
        </w:rPr>
        <w:t>)</w:t>
      </w:r>
    </w:p>
    <w:p w:rsidR="0017485E" w:rsidRPr="004C006F" w:rsidRDefault="0017485E" w:rsidP="0017485E">
      <w:pPr>
        <w:numPr>
          <w:ilvl w:val="0"/>
          <w:numId w:val="12"/>
        </w:numPr>
        <w:spacing w:after="0"/>
        <w:ind w:left="357" w:hanging="357"/>
        <w:contextualSpacing/>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 xml:space="preserve">Дистанционное обучение: форма, технология, средства (каф. </w:t>
      </w:r>
      <w:r w:rsidR="00FB2345">
        <w:rPr>
          <w:rFonts w:ascii="Times New Roman" w:eastAsia="Calibri" w:hAnsi="Times New Roman" w:cs="Times New Roman"/>
          <w:sz w:val="24"/>
          <w:szCs w:val="24"/>
          <w:lang w:eastAsia="en-US"/>
        </w:rPr>
        <w:t>и</w:t>
      </w:r>
      <w:r w:rsidRPr="004C006F">
        <w:rPr>
          <w:rFonts w:ascii="Times New Roman" w:eastAsia="Calibri" w:hAnsi="Times New Roman" w:cs="Times New Roman"/>
          <w:sz w:val="24"/>
          <w:szCs w:val="24"/>
          <w:lang w:eastAsia="en-US"/>
        </w:rPr>
        <w:t>нформатизации и здоровье сберегающих технологий).</w:t>
      </w:r>
    </w:p>
    <w:p w:rsidR="0017485E" w:rsidRPr="004C006F" w:rsidRDefault="0017485E" w:rsidP="0017485E">
      <w:pPr>
        <w:numPr>
          <w:ilvl w:val="0"/>
          <w:numId w:val="12"/>
        </w:numPr>
        <w:spacing w:after="0"/>
        <w:ind w:left="357" w:hanging="357"/>
        <w:contextualSpacing/>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Развитие личности в поликультурной образовательной среде (каф. истории</w:t>
      </w:r>
      <w:r w:rsidR="00FB2345">
        <w:rPr>
          <w:rFonts w:ascii="Times New Roman" w:eastAsia="Calibri" w:hAnsi="Times New Roman" w:cs="Times New Roman"/>
          <w:sz w:val="24"/>
          <w:szCs w:val="24"/>
          <w:lang w:eastAsia="en-US"/>
        </w:rPr>
        <w:t xml:space="preserve"> обществознания</w:t>
      </w:r>
      <w:r w:rsidRPr="004C006F">
        <w:rPr>
          <w:rFonts w:ascii="Times New Roman" w:eastAsia="Calibri" w:hAnsi="Times New Roman" w:cs="Times New Roman"/>
          <w:sz w:val="24"/>
          <w:szCs w:val="24"/>
          <w:lang w:eastAsia="en-US"/>
        </w:rPr>
        <w:t xml:space="preserve"> и политологии).</w:t>
      </w:r>
    </w:p>
    <w:p w:rsidR="0017485E" w:rsidRPr="004C006F" w:rsidRDefault="0017485E" w:rsidP="0017485E">
      <w:pPr>
        <w:numPr>
          <w:ilvl w:val="0"/>
          <w:numId w:val="12"/>
        </w:numPr>
        <w:spacing w:after="0"/>
        <w:ind w:left="357" w:hanging="357"/>
        <w:contextualSpacing/>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Развитие языковой личности в поликультурной образовательной среде (каф. русского яз. и литературы)</w:t>
      </w:r>
    </w:p>
    <w:p w:rsidR="0017485E" w:rsidRPr="004C006F" w:rsidRDefault="0017485E" w:rsidP="0017485E">
      <w:pPr>
        <w:numPr>
          <w:ilvl w:val="0"/>
          <w:numId w:val="12"/>
        </w:numPr>
        <w:spacing w:after="0"/>
        <w:ind w:left="357" w:hanging="357"/>
        <w:contextualSpacing/>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Теория, методика и практика обучения иностранным языкам (каф. иностранных языков.</w:t>
      </w:r>
    </w:p>
    <w:p w:rsidR="0017485E" w:rsidRPr="004C006F" w:rsidRDefault="0017485E" w:rsidP="0017485E">
      <w:pPr>
        <w:numPr>
          <w:ilvl w:val="0"/>
          <w:numId w:val="12"/>
        </w:numPr>
        <w:spacing w:after="0"/>
        <w:ind w:left="357" w:hanging="357"/>
        <w:contextualSpacing/>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Научно – методическая поддержка педагогов ДОО и начальной школы в условиях модернизации образования (каф. до и начального образования).</w:t>
      </w:r>
    </w:p>
    <w:p w:rsidR="0017485E" w:rsidRPr="004C006F" w:rsidRDefault="0017485E" w:rsidP="0017485E">
      <w:pPr>
        <w:numPr>
          <w:ilvl w:val="0"/>
          <w:numId w:val="12"/>
        </w:numPr>
        <w:spacing w:after="0"/>
        <w:ind w:left="357" w:hanging="357"/>
        <w:contextualSpacing/>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 xml:space="preserve">Современные аспекты деятельности педагога в условиях реализации ФГОС по естественно-математическим дисциплинам (каф. ЕМО) </w:t>
      </w:r>
    </w:p>
    <w:p w:rsidR="0017485E" w:rsidRPr="004C006F" w:rsidRDefault="0017485E" w:rsidP="0017485E">
      <w:pPr>
        <w:numPr>
          <w:ilvl w:val="0"/>
          <w:numId w:val="12"/>
        </w:numPr>
        <w:spacing w:after="0"/>
        <w:ind w:left="357" w:hanging="357"/>
        <w:contextualSpacing/>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Проблемы обучения родным языкам и литературам</w:t>
      </w:r>
      <w:r w:rsidR="003D08FF" w:rsidRPr="004C006F">
        <w:rPr>
          <w:rFonts w:ascii="Times New Roman" w:eastAsia="Calibri" w:hAnsi="Times New Roman" w:cs="Times New Roman"/>
          <w:sz w:val="24"/>
          <w:szCs w:val="24"/>
          <w:lang w:eastAsia="en-US"/>
        </w:rPr>
        <w:t xml:space="preserve"> (каф</w:t>
      </w:r>
      <w:r w:rsidRPr="004C006F">
        <w:rPr>
          <w:rFonts w:ascii="Times New Roman" w:eastAsia="Calibri" w:hAnsi="Times New Roman" w:cs="Times New Roman"/>
          <w:sz w:val="24"/>
          <w:szCs w:val="24"/>
          <w:lang w:eastAsia="en-US"/>
        </w:rPr>
        <w:t>.</w:t>
      </w:r>
      <w:r w:rsidR="003D08FF" w:rsidRPr="004C006F">
        <w:rPr>
          <w:rFonts w:ascii="Times New Roman" w:eastAsia="Calibri" w:hAnsi="Times New Roman" w:cs="Times New Roman"/>
          <w:sz w:val="24"/>
          <w:szCs w:val="24"/>
          <w:lang w:eastAsia="en-US"/>
        </w:rPr>
        <w:t xml:space="preserve"> </w:t>
      </w:r>
      <w:r w:rsidRPr="004C006F">
        <w:rPr>
          <w:rFonts w:ascii="Times New Roman" w:eastAsia="Calibri" w:hAnsi="Times New Roman" w:cs="Times New Roman"/>
          <w:sz w:val="24"/>
          <w:szCs w:val="24"/>
          <w:lang w:eastAsia="en-US"/>
        </w:rPr>
        <w:t xml:space="preserve">карачаево- </w:t>
      </w:r>
      <w:r w:rsidR="003D08FF" w:rsidRPr="004C006F">
        <w:rPr>
          <w:rFonts w:ascii="Times New Roman" w:eastAsia="Calibri" w:hAnsi="Times New Roman" w:cs="Times New Roman"/>
          <w:sz w:val="24"/>
          <w:szCs w:val="24"/>
          <w:lang w:eastAsia="en-US"/>
        </w:rPr>
        <w:t>балкарской</w:t>
      </w:r>
      <w:r w:rsidRPr="004C006F">
        <w:rPr>
          <w:rFonts w:ascii="Times New Roman" w:eastAsia="Calibri" w:hAnsi="Times New Roman" w:cs="Times New Roman"/>
          <w:sz w:val="24"/>
          <w:szCs w:val="24"/>
          <w:lang w:eastAsia="en-US"/>
        </w:rPr>
        <w:t xml:space="preserve"> и ногайского языка и ли</w:t>
      </w:r>
      <w:r w:rsidR="003D08FF" w:rsidRPr="004C006F">
        <w:rPr>
          <w:rFonts w:ascii="Times New Roman" w:eastAsia="Calibri" w:hAnsi="Times New Roman" w:cs="Times New Roman"/>
          <w:sz w:val="24"/>
          <w:szCs w:val="24"/>
          <w:lang w:eastAsia="en-US"/>
        </w:rPr>
        <w:t>тератур</w:t>
      </w:r>
      <w:r w:rsidRPr="004C006F">
        <w:rPr>
          <w:rFonts w:ascii="Times New Roman" w:eastAsia="Calibri" w:hAnsi="Times New Roman" w:cs="Times New Roman"/>
          <w:sz w:val="24"/>
          <w:szCs w:val="24"/>
          <w:lang w:eastAsia="en-US"/>
        </w:rPr>
        <w:t>)</w:t>
      </w:r>
    </w:p>
    <w:p w:rsidR="0017485E" w:rsidRPr="004C006F" w:rsidRDefault="0017485E" w:rsidP="0017485E">
      <w:pPr>
        <w:numPr>
          <w:ilvl w:val="0"/>
          <w:numId w:val="12"/>
        </w:numPr>
        <w:spacing w:after="0"/>
        <w:ind w:left="357" w:hanging="357"/>
        <w:contextualSpacing/>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 xml:space="preserve"> Психолого – педагогическое сопровождение участников образовательной среды в условиях ФГОС</w:t>
      </w:r>
      <w:r w:rsidR="003D08FF" w:rsidRPr="004C006F">
        <w:rPr>
          <w:rFonts w:ascii="Times New Roman" w:eastAsia="Calibri" w:hAnsi="Times New Roman" w:cs="Times New Roman"/>
          <w:sz w:val="24"/>
          <w:szCs w:val="24"/>
          <w:lang w:eastAsia="en-US"/>
        </w:rPr>
        <w:t xml:space="preserve"> (каф</w:t>
      </w:r>
      <w:r w:rsidRPr="004C006F">
        <w:rPr>
          <w:rFonts w:ascii="Times New Roman" w:eastAsia="Calibri" w:hAnsi="Times New Roman" w:cs="Times New Roman"/>
          <w:sz w:val="24"/>
          <w:szCs w:val="24"/>
          <w:lang w:eastAsia="en-US"/>
        </w:rPr>
        <w:t>. педагогики и психологии).</w:t>
      </w:r>
    </w:p>
    <w:p w:rsidR="0017485E" w:rsidRPr="004C006F" w:rsidRDefault="0017485E" w:rsidP="00FB2345">
      <w:pPr>
        <w:numPr>
          <w:ilvl w:val="0"/>
          <w:numId w:val="12"/>
        </w:numPr>
        <w:spacing w:after="0" w:line="240" w:lineRule="auto"/>
        <w:ind w:left="0" w:hanging="357"/>
        <w:contextualSpacing/>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Совершенствование институциональных механизмов управления образованием. Развитие форм государственно-общественного управления</w:t>
      </w:r>
      <w:r w:rsidR="003D08FF" w:rsidRPr="004C006F">
        <w:rPr>
          <w:rFonts w:ascii="Times New Roman" w:eastAsia="Calibri" w:hAnsi="Times New Roman" w:cs="Times New Roman"/>
          <w:sz w:val="24"/>
          <w:szCs w:val="24"/>
          <w:lang w:eastAsia="en-US"/>
        </w:rPr>
        <w:t xml:space="preserve"> </w:t>
      </w:r>
      <w:r w:rsidRPr="004C006F">
        <w:rPr>
          <w:rFonts w:ascii="Times New Roman" w:eastAsia="Calibri" w:hAnsi="Times New Roman" w:cs="Times New Roman"/>
          <w:sz w:val="24"/>
          <w:szCs w:val="24"/>
          <w:lang w:eastAsia="en-US"/>
        </w:rPr>
        <w:t>(учеб</w:t>
      </w:r>
      <w:r w:rsidR="003D08FF" w:rsidRPr="004C006F">
        <w:rPr>
          <w:rFonts w:ascii="Times New Roman" w:eastAsia="Calibri" w:hAnsi="Times New Roman" w:cs="Times New Roman"/>
          <w:sz w:val="24"/>
          <w:szCs w:val="24"/>
          <w:lang w:eastAsia="en-US"/>
        </w:rPr>
        <w:t xml:space="preserve">но </w:t>
      </w:r>
      <w:r w:rsidRPr="004C006F">
        <w:rPr>
          <w:rFonts w:ascii="Times New Roman" w:eastAsia="Calibri" w:hAnsi="Times New Roman" w:cs="Times New Roman"/>
          <w:sz w:val="24"/>
          <w:szCs w:val="24"/>
          <w:lang w:eastAsia="en-US"/>
        </w:rPr>
        <w:t>метод</w:t>
      </w:r>
      <w:r w:rsidR="003D08FF" w:rsidRPr="004C006F">
        <w:rPr>
          <w:rFonts w:ascii="Times New Roman" w:eastAsia="Calibri" w:hAnsi="Times New Roman" w:cs="Times New Roman"/>
          <w:sz w:val="24"/>
          <w:szCs w:val="24"/>
          <w:lang w:eastAsia="en-US"/>
        </w:rPr>
        <w:t xml:space="preserve">ический </w:t>
      </w:r>
      <w:r w:rsidRPr="004C006F">
        <w:rPr>
          <w:rFonts w:ascii="Times New Roman" w:eastAsia="Calibri" w:hAnsi="Times New Roman" w:cs="Times New Roman"/>
          <w:sz w:val="24"/>
          <w:szCs w:val="24"/>
          <w:lang w:eastAsia="en-US"/>
        </w:rPr>
        <w:t>отдел)</w:t>
      </w:r>
    </w:p>
    <w:p w:rsidR="00EA3F82" w:rsidRDefault="00EA3F82" w:rsidP="00FB2345">
      <w:pPr>
        <w:pStyle w:val="a3"/>
        <w:spacing w:before="0" w:beforeAutospacing="0" w:after="0" w:afterAutospacing="0"/>
        <w:ind w:firstLine="708"/>
        <w:jc w:val="both"/>
        <w:textAlignment w:val="baseline"/>
      </w:pPr>
    </w:p>
    <w:p w:rsidR="00FB2345" w:rsidRDefault="003D08FF" w:rsidP="00FB2345">
      <w:pPr>
        <w:pStyle w:val="a3"/>
        <w:spacing w:before="0" w:beforeAutospacing="0" w:after="0" w:afterAutospacing="0"/>
        <w:ind w:firstLine="708"/>
        <w:jc w:val="both"/>
        <w:textAlignment w:val="baseline"/>
      </w:pPr>
      <w:r w:rsidRPr="004C006F">
        <w:t xml:space="preserve">Институтом в 2018 году было </w:t>
      </w:r>
      <w:r w:rsidR="00424635" w:rsidRPr="004C006F">
        <w:t>организовано и проведено около 100 мероприятий науч</w:t>
      </w:r>
      <w:r w:rsidRPr="004C006F">
        <w:t xml:space="preserve">ной направленности (конференций, конкурсов, олимпиад, круглых столов, марафонов, научных семинаров, </w:t>
      </w:r>
      <w:r w:rsidR="00424635" w:rsidRPr="004C006F">
        <w:t xml:space="preserve">научно- </w:t>
      </w:r>
      <w:r w:rsidRPr="004C006F">
        <w:t>методических семинаров</w:t>
      </w:r>
      <w:r w:rsidR="00424635" w:rsidRPr="004C006F">
        <w:t>, вебинаров</w:t>
      </w:r>
      <w:r w:rsidR="00FB2345">
        <w:t>) различного уровня.</w:t>
      </w:r>
    </w:p>
    <w:p w:rsidR="003D08FF" w:rsidRDefault="003D08FF" w:rsidP="00FB2345">
      <w:pPr>
        <w:pStyle w:val="a3"/>
        <w:spacing w:before="0" w:beforeAutospacing="0" w:after="0" w:afterAutospacing="0"/>
        <w:ind w:firstLine="708"/>
        <w:jc w:val="both"/>
        <w:textAlignment w:val="baseline"/>
      </w:pPr>
      <w:r w:rsidRPr="004C006F">
        <w:t>Педагогические и научные сотрудники института стали участниками более 50 научно-практических международных, всероссийских и региона</w:t>
      </w:r>
      <w:r w:rsidR="00791112" w:rsidRPr="004C006F">
        <w:t>льных конференций и круглых сто</w:t>
      </w:r>
      <w:r w:rsidRPr="004C006F">
        <w:t>лов, на которых рассматривался широкий спектр научн</w:t>
      </w:r>
      <w:r w:rsidR="00424635" w:rsidRPr="004C006F">
        <w:t>ых и инновационных проблем обра</w:t>
      </w:r>
      <w:r w:rsidRPr="004C006F">
        <w:t>зования, повышения квалификации и переподготовки.</w:t>
      </w:r>
    </w:p>
    <w:p w:rsidR="00EA3F82" w:rsidRPr="004C006F" w:rsidRDefault="00EA3F82" w:rsidP="00FB2345">
      <w:pPr>
        <w:pStyle w:val="a3"/>
        <w:spacing w:before="0" w:beforeAutospacing="0" w:after="0" w:afterAutospacing="0"/>
        <w:ind w:firstLine="708"/>
        <w:jc w:val="both"/>
        <w:textAlignment w:val="baseline"/>
      </w:pPr>
    </w:p>
    <w:p w:rsidR="003D08FF" w:rsidRPr="004C006F" w:rsidRDefault="003D08FF" w:rsidP="00FB2345">
      <w:pPr>
        <w:pStyle w:val="a3"/>
        <w:spacing w:before="0" w:beforeAutospacing="0" w:after="0" w:afterAutospacing="0"/>
        <w:ind w:firstLine="708"/>
        <w:jc w:val="both"/>
        <w:textAlignment w:val="baseline"/>
      </w:pPr>
      <w:r w:rsidRPr="004C006F">
        <w:t xml:space="preserve">Институтом были проведены </w:t>
      </w:r>
      <w:r w:rsidR="00424635" w:rsidRPr="004C006F">
        <w:t>7</w:t>
      </w:r>
      <w:r w:rsidRPr="004C006F">
        <w:t xml:space="preserve"> научно - практических конференций:</w:t>
      </w:r>
    </w:p>
    <w:p w:rsidR="00424635" w:rsidRPr="004C006F" w:rsidRDefault="00424635" w:rsidP="00FB2345">
      <w:pPr>
        <w:pStyle w:val="a3"/>
        <w:numPr>
          <w:ilvl w:val="0"/>
          <w:numId w:val="41"/>
        </w:numPr>
        <w:spacing w:before="0" w:beforeAutospacing="0" w:after="0" w:afterAutospacing="0"/>
        <w:ind w:left="0"/>
        <w:jc w:val="both"/>
        <w:textAlignment w:val="baseline"/>
      </w:pPr>
      <w:r w:rsidRPr="004C006F">
        <w:t>Всероссийская научно-практическая конференция с международным участием посвященная 75 летнему юбилею РГБУ ДПО «КЧРИПКРО» «Инновационная образовательная деятельность общего, высшего и дополнительного профессионального образования: от замысла к результатам»</w:t>
      </w:r>
    </w:p>
    <w:p w:rsidR="00424635" w:rsidRPr="004C006F" w:rsidRDefault="00424635" w:rsidP="00791112">
      <w:pPr>
        <w:pStyle w:val="a3"/>
        <w:numPr>
          <w:ilvl w:val="0"/>
          <w:numId w:val="41"/>
        </w:numPr>
        <w:spacing w:before="0" w:beforeAutospacing="0" w:after="0" w:afterAutospacing="0" w:line="300" w:lineRule="atLeast"/>
        <w:ind w:left="0"/>
        <w:jc w:val="both"/>
        <w:textAlignment w:val="baseline"/>
      </w:pPr>
      <w:r w:rsidRPr="004C006F">
        <w:lastRenderedPageBreak/>
        <w:t>«Инновации в воспитании и образовании в условиях образовательного учреждения» кафедр</w:t>
      </w:r>
      <w:r w:rsidR="00544BFE" w:rsidRPr="004C006F">
        <w:t>а</w:t>
      </w:r>
      <w:r w:rsidRPr="004C006F">
        <w:t xml:space="preserve"> естественно-математического образования РГБУ ДПО «КЧРИПКРО»</w:t>
      </w:r>
    </w:p>
    <w:p w:rsidR="00424635" w:rsidRPr="004C006F" w:rsidRDefault="00424635" w:rsidP="00791112">
      <w:pPr>
        <w:pStyle w:val="a3"/>
        <w:numPr>
          <w:ilvl w:val="0"/>
          <w:numId w:val="41"/>
        </w:numPr>
        <w:spacing w:before="0" w:beforeAutospacing="0" w:after="0" w:afterAutospacing="0" w:line="300" w:lineRule="atLeast"/>
        <w:ind w:left="0"/>
        <w:jc w:val="both"/>
        <w:textAlignment w:val="baseline"/>
      </w:pPr>
      <w:r w:rsidRPr="004C006F">
        <w:rPr>
          <w:shd w:val="clear" w:color="auto" w:fill="FFFFFF"/>
        </w:rPr>
        <w:t xml:space="preserve"> "Рациональный выбор. Давайте строить свой мир сами"</w:t>
      </w:r>
      <w:r w:rsidR="00544BFE" w:rsidRPr="004C006F">
        <w:rPr>
          <w:shd w:val="clear" w:color="auto" w:fill="FFFFFF"/>
        </w:rPr>
        <w:t xml:space="preserve"> в рамках проекта "Содействие повышению уровня финансовой грамотности населения и развития финансового образования в РФ" кафедра истории, обществознания и политологии РГБУ ДПО "КЧРИПКРО"</w:t>
      </w:r>
    </w:p>
    <w:p w:rsidR="003D08FF" w:rsidRPr="004C006F" w:rsidRDefault="003D08FF" w:rsidP="00791112">
      <w:pPr>
        <w:pStyle w:val="a3"/>
        <w:numPr>
          <w:ilvl w:val="0"/>
          <w:numId w:val="41"/>
        </w:numPr>
        <w:spacing w:before="0" w:beforeAutospacing="0" w:after="0" w:afterAutospacing="0" w:line="300" w:lineRule="atLeast"/>
        <w:ind w:left="0"/>
        <w:jc w:val="both"/>
        <w:textAlignment w:val="baseline"/>
      </w:pPr>
      <w:r w:rsidRPr="004C006F">
        <w:t xml:space="preserve"> </w:t>
      </w:r>
      <w:r w:rsidR="00544BFE" w:rsidRPr="004C006F">
        <w:rPr>
          <w:shd w:val="clear" w:color="auto" w:fill="FFFFFF"/>
        </w:rPr>
        <w:t>Научно-практическая конференция с международным участием </w:t>
      </w:r>
      <w:r w:rsidR="00544BFE" w:rsidRPr="004C006F">
        <w:t xml:space="preserve"> </w:t>
      </w:r>
      <w:r w:rsidRPr="004C006F">
        <w:t>«Клычев</w:t>
      </w:r>
      <w:r w:rsidR="00544BFE" w:rsidRPr="004C006F">
        <w:t>ские чтения» (совместно с КЧГУ)кафедра родных языков</w:t>
      </w:r>
    </w:p>
    <w:p w:rsidR="000B7C01" w:rsidRPr="004C006F" w:rsidRDefault="000B7C01" w:rsidP="00791112">
      <w:pPr>
        <w:pStyle w:val="a3"/>
        <w:numPr>
          <w:ilvl w:val="0"/>
          <w:numId w:val="41"/>
        </w:numPr>
        <w:spacing w:before="0" w:beforeAutospacing="0" w:after="0" w:afterAutospacing="0" w:line="300" w:lineRule="atLeast"/>
        <w:ind w:left="0"/>
        <w:jc w:val="both"/>
        <w:textAlignment w:val="baseline"/>
      </w:pPr>
      <w:r w:rsidRPr="004C006F">
        <w:rPr>
          <w:shd w:val="clear" w:color="auto" w:fill="FFFFFF"/>
        </w:rPr>
        <w:t>Международный форум учителей английского языка приуроченный к 75-летнему юбилею РГБУ ДПО "КЧРИПКРО" кафедра иностранных языков</w:t>
      </w:r>
    </w:p>
    <w:p w:rsidR="000B7C01" w:rsidRPr="004C006F" w:rsidRDefault="000B7C01" w:rsidP="00791112">
      <w:pPr>
        <w:pStyle w:val="a7"/>
        <w:numPr>
          <w:ilvl w:val="0"/>
          <w:numId w:val="41"/>
        </w:numPr>
        <w:spacing w:after="0" w:line="240" w:lineRule="auto"/>
        <w:ind w:left="0"/>
        <w:rPr>
          <w:rFonts w:ascii="Times New Roman" w:eastAsia="Times New Roman" w:hAnsi="Times New Roman"/>
          <w:sz w:val="24"/>
          <w:szCs w:val="24"/>
          <w:shd w:val="clear" w:color="auto" w:fill="FFFFFF"/>
          <w:lang w:eastAsia="ru-RU"/>
        </w:rPr>
      </w:pPr>
      <w:r w:rsidRPr="004C006F">
        <w:rPr>
          <w:rFonts w:ascii="Times New Roman" w:hAnsi="Times New Roman"/>
          <w:sz w:val="24"/>
          <w:szCs w:val="24"/>
          <w:shd w:val="clear" w:color="auto" w:fill="FFFFFF"/>
        </w:rPr>
        <w:t>Научно-практическая межрегиональная конференция «Современные подходы к преподаванию истории и обществознания в условиях обновления содержания, принятия новых концепций и реализации ФГОС»</w:t>
      </w:r>
      <w:r w:rsidRPr="004C006F">
        <w:rPr>
          <w:rFonts w:ascii="Times New Roman" w:hAnsi="Times New Roman"/>
          <w:sz w:val="24"/>
          <w:szCs w:val="24"/>
        </w:rPr>
        <w:t xml:space="preserve"> </w:t>
      </w:r>
      <w:r w:rsidRPr="004C006F">
        <w:rPr>
          <w:rFonts w:ascii="Times New Roman" w:eastAsia="Times New Roman" w:hAnsi="Times New Roman"/>
          <w:sz w:val="24"/>
          <w:szCs w:val="24"/>
          <w:shd w:val="clear" w:color="auto" w:fill="FFFFFF"/>
          <w:lang w:eastAsia="ru-RU"/>
        </w:rPr>
        <w:t>кафедра истории, обществознания и политологии РГБУ ДПО "КЧРИПКРО"</w:t>
      </w:r>
    </w:p>
    <w:p w:rsidR="000B7C01" w:rsidRPr="004C006F" w:rsidRDefault="00791112" w:rsidP="00791112">
      <w:pPr>
        <w:pStyle w:val="a3"/>
        <w:numPr>
          <w:ilvl w:val="0"/>
          <w:numId w:val="41"/>
        </w:numPr>
        <w:spacing w:before="0" w:beforeAutospacing="0" w:after="0" w:afterAutospacing="0"/>
        <w:ind w:left="0"/>
        <w:jc w:val="both"/>
        <w:textAlignment w:val="baseline"/>
      </w:pPr>
      <w:r w:rsidRPr="004C006F">
        <w:t xml:space="preserve">Региональная конференция </w:t>
      </w:r>
      <w:r w:rsidRPr="004C006F">
        <w:rPr>
          <w:rFonts w:eastAsiaTheme="minorEastAsia"/>
          <w:bCs/>
          <w:shd w:val="clear" w:color="auto" w:fill="FFFFFF"/>
        </w:rPr>
        <w:t>«ЯЗЫК И ШКОЛА» кафедра русского языка и литературы</w:t>
      </w:r>
    </w:p>
    <w:p w:rsidR="009C10ED" w:rsidRPr="004C006F" w:rsidRDefault="009C10ED" w:rsidP="009C10ED">
      <w:pPr>
        <w:pStyle w:val="a3"/>
        <w:numPr>
          <w:ilvl w:val="0"/>
          <w:numId w:val="41"/>
        </w:numPr>
        <w:spacing w:before="0" w:beforeAutospacing="0" w:after="0" w:afterAutospacing="0"/>
        <w:ind w:left="0"/>
        <w:jc w:val="both"/>
        <w:textAlignment w:val="baseline"/>
      </w:pPr>
      <w:r w:rsidRPr="004C006F">
        <w:t>Научно – практическая конференция «Физическая культура, спорт и здо-ровье в современном обществе»</w:t>
      </w:r>
    </w:p>
    <w:p w:rsidR="00791112" w:rsidRPr="004C006F" w:rsidRDefault="00791112" w:rsidP="00791112">
      <w:pPr>
        <w:pStyle w:val="a3"/>
        <w:spacing w:before="0" w:beforeAutospacing="0" w:after="0" w:afterAutospacing="0"/>
        <w:jc w:val="both"/>
        <w:textAlignment w:val="baseline"/>
      </w:pPr>
    </w:p>
    <w:p w:rsidR="009C10ED" w:rsidRPr="004C006F" w:rsidRDefault="009C10ED" w:rsidP="00791112">
      <w:pPr>
        <w:pStyle w:val="a3"/>
        <w:spacing w:before="0" w:beforeAutospacing="0" w:after="0" w:afterAutospacing="0"/>
        <w:jc w:val="both"/>
        <w:textAlignment w:val="baseline"/>
      </w:pPr>
      <w:r w:rsidRPr="004C006F">
        <w:t xml:space="preserve">2018 год для </w:t>
      </w:r>
      <w:r w:rsidR="00791112" w:rsidRPr="004C006F">
        <w:t>РГБУ ДПО «КЧРИПКРО»</w:t>
      </w:r>
      <w:r w:rsidR="00EA3F82">
        <w:t xml:space="preserve"> был ю</w:t>
      </w:r>
      <w:r w:rsidRPr="004C006F">
        <w:t>билейным</w:t>
      </w:r>
      <w:r w:rsidR="00EA3F82">
        <w:t>.</w:t>
      </w:r>
    </w:p>
    <w:p w:rsidR="00791112" w:rsidRDefault="009C10ED" w:rsidP="00791112">
      <w:pPr>
        <w:pStyle w:val="a3"/>
        <w:spacing w:before="0" w:beforeAutospacing="0" w:after="0" w:afterAutospacing="0"/>
        <w:jc w:val="both"/>
        <w:textAlignment w:val="baseline"/>
      </w:pPr>
      <w:r w:rsidRPr="004C006F">
        <w:t xml:space="preserve"> В</w:t>
      </w:r>
      <w:r w:rsidR="00791112" w:rsidRPr="004C006F">
        <w:t xml:space="preserve"> рамках празднования 75 летнего юбилея института в течении 2018года </w:t>
      </w:r>
      <w:r w:rsidRPr="004C006F">
        <w:t xml:space="preserve">все кафедры </w:t>
      </w:r>
      <w:r w:rsidR="00791112" w:rsidRPr="004C006F">
        <w:t xml:space="preserve">провели республиканские научно – методические и научно- практические </w:t>
      </w:r>
      <w:r w:rsidR="00EA3F82">
        <w:t xml:space="preserve">семинары, круглые столы, </w:t>
      </w:r>
      <w:r w:rsidR="00791112" w:rsidRPr="004C006F">
        <w:t>конференции</w:t>
      </w:r>
      <w:r w:rsidR="00EA3F82">
        <w:t>.</w:t>
      </w:r>
    </w:p>
    <w:p w:rsidR="00EA3F82" w:rsidRPr="004C006F" w:rsidRDefault="00EA3F82" w:rsidP="00791112">
      <w:pPr>
        <w:pStyle w:val="a3"/>
        <w:spacing w:before="0" w:beforeAutospacing="0" w:after="0" w:afterAutospacing="0"/>
        <w:jc w:val="both"/>
        <w:textAlignment w:val="baseline"/>
      </w:pPr>
    </w:p>
    <w:tbl>
      <w:tblPr>
        <w:tblStyle w:val="28"/>
        <w:tblW w:w="0" w:type="auto"/>
        <w:jc w:val="center"/>
        <w:tblLook w:val="04A0" w:firstRow="1" w:lastRow="0" w:firstColumn="1" w:lastColumn="0" w:noHBand="0" w:noVBand="1"/>
      </w:tblPr>
      <w:tblGrid>
        <w:gridCol w:w="530"/>
        <w:gridCol w:w="4480"/>
        <w:gridCol w:w="2042"/>
        <w:gridCol w:w="1296"/>
      </w:tblGrid>
      <w:tr w:rsidR="009C10ED" w:rsidRPr="00EA3F82" w:rsidTr="00EA3F82">
        <w:trPr>
          <w:jc w:val="center"/>
        </w:trPr>
        <w:tc>
          <w:tcPr>
            <w:tcW w:w="530"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w:t>
            </w:r>
          </w:p>
        </w:tc>
        <w:tc>
          <w:tcPr>
            <w:tcW w:w="4480" w:type="dxa"/>
          </w:tcPr>
          <w:p w:rsidR="009C10ED" w:rsidRPr="00EA3F82" w:rsidRDefault="009C10ED" w:rsidP="009C10ED">
            <w:pPr>
              <w:jc w:val="center"/>
              <w:rPr>
                <w:rFonts w:ascii="Times New Roman" w:hAnsi="Times New Roman" w:cs="Times New Roman"/>
                <w:b/>
                <w:sz w:val="24"/>
                <w:szCs w:val="24"/>
              </w:rPr>
            </w:pPr>
            <w:r w:rsidRPr="00EA3F82">
              <w:rPr>
                <w:rFonts w:ascii="Times New Roman" w:hAnsi="Times New Roman" w:cs="Times New Roman"/>
                <w:b/>
                <w:sz w:val="24"/>
                <w:szCs w:val="24"/>
              </w:rPr>
              <w:t xml:space="preserve">Мероприятия кафедр к 75 летию </w:t>
            </w:r>
          </w:p>
          <w:p w:rsidR="009C10ED" w:rsidRPr="00EA3F82" w:rsidRDefault="009C10ED" w:rsidP="009C10ED">
            <w:pPr>
              <w:jc w:val="center"/>
              <w:rPr>
                <w:rFonts w:ascii="Times New Roman" w:hAnsi="Times New Roman" w:cs="Times New Roman"/>
                <w:b/>
                <w:sz w:val="24"/>
                <w:szCs w:val="24"/>
              </w:rPr>
            </w:pPr>
            <w:r w:rsidRPr="00EA3F82">
              <w:rPr>
                <w:rFonts w:ascii="Times New Roman" w:hAnsi="Times New Roman" w:cs="Times New Roman"/>
                <w:b/>
                <w:sz w:val="24"/>
                <w:szCs w:val="24"/>
              </w:rPr>
              <w:t>КЧРИПКРО</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 xml:space="preserve">1.Круглый стол «Использования воспитательного потенциала курсов истории в общеобразовательном процессе»                             </w:t>
            </w:r>
          </w:p>
        </w:tc>
        <w:tc>
          <w:tcPr>
            <w:tcW w:w="2042"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Каф. истории и политологии</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Шебзухова С.А.</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Хубиева А.А.</w:t>
            </w:r>
          </w:p>
        </w:tc>
        <w:tc>
          <w:tcPr>
            <w:tcW w:w="1296"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октябрь</w:t>
            </w:r>
          </w:p>
        </w:tc>
      </w:tr>
      <w:tr w:rsidR="009C10ED" w:rsidRPr="00EA3F82" w:rsidTr="00EA3F82">
        <w:trPr>
          <w:jc w:val="center"/>
        </w:trPr>
        <w:tc>
          <w:tcPr>
            <w:tcW w:w="530" w:type="dxa"/>
          </w:tcPr>
          <w:p w:rsidR="009C10ED" w:rsidRPr="00EA3F82" w:rsidRDefault="009C10ED" w:rsidP="009C10ED">
            <w:pPr>
              <w:rPr>
                <w:rFonts w:ascii="Times New Roman" w:hAnsi="Times New Roman" w:cs="Times New Roman"/>
                <w:sz w:val="24"/>
                <w:szCs w:val="24"/>
              </w:rPr>
            </w:pPr>
          </w:p>
        </w:tc>
        <w:tc>
          <w:tcPr>
            <w:tcW w:w="4480"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2. К 75 летию КЧРИПКРО</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Круглый стол « Обучение родному языку в условиях полелингвального образования»</w:t>
            </w:r>
          </w:p>
        </w:tc>
        <w:tc>
          <w:tcPr>
            <w:tcW w:w="2042"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Кафедра кабардино – черкесского и абазинского языков</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Хасароков Б.М.</w:t>
            </w:r>
          </w:p>
        </w:tc>
        <w:tc>
          <w:tcPr>
            <w:tcW w:w="1296"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май</w:t>
            </w:r>
          </w:p>
        </w:tc>
      </w:tr>
      <w:tr w:rsidR="009C10ED" w:rsidRPr="00EA3F82" w:rsidTr="00EA3F82">
        <w:trPr>
          <w:jc w:val="center"/>
        </w:trPr>
        <w:tc>
          <w:tcPr>
            <w:tcW w:w="530" w:type="dxa"/>
          </w:tcPr>
          <w:p w:rsidR="009C10ED" w:rsidRPr="00EA3F82" w:rsidRDefault="009C10ED" w:rsidP="009C10ED">
            <w:pPr>
              <w:rPr>
                <w:rFonts w:ascii="Times New Roman" w:hAnsi="Times New Roman" w:cs="Times New Roman"/>
                <w:sz w:val="24"/>
                <w:szCs w:val="24"/>
              </w:rPr>
            </w:pPr>
          </w:p>
        </w:tc>
        <w:tc>
          <w:tcPr>
            <w:tcW w:w="4480"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3. К 75 летию КЧРИПКРО</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А) Республиканское методич.объеден.учит.</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 xml:space="preserve">«Проблемы реализации ФГОС на уроках и пути их решения» </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б) Научно – практическая конференция «Физическая культура, спорт и здоровье в современном обществе»</w:t>
            </w:r>
          </w:p>
        </w:tc>
        <w:tc>
          <w:tcPr>
            <w:tcW w:w="2042"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Кафедра информационных и здоровье сберегающих технологий</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Шаповалов М.В.</w:t>
            </w:r>
          </w:p>
        </w:tc>
        <w:tc>
          <w:tcPr>
            <w:tcW w:w="1296" w:type="dxa"/>
          </w:tcPr>
          <w:p w:rsidR="009C10ED" w:rsidRPr="00EA3F82" w:rsidRDefault="009C10ED" w:rsidP="009C10ED">
            <w:pPr>
              <w:rPr>
                <w:rFonts w:ascii="Times New Roman" w:hAnsi="Times New Roman" w:cs="Times New Roman"/>
                <w:sz w:val="24"/>
                <w:szCs w:val="24"/>
              </w:rPr>
            </w:pPr>
          </w:p>
          <w:p w:rsidR="009C10ED" w:rsidRPr="00EA3F82" w:rsidRDefault="009C10ED" w:rsidP="009C10ED">
            <w:pPr>
              <w:rPr>
                <w:rFonts w:ascii="Times New Roman" w:hAnsi="Times New Roman" w:cs="Times New Roman"/>
                <w:sz w:val="24"/>
                <w:szCs w:val="24"/>
              </w:rPr>
            </w:pP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март</w:t>
            </w:r>
          </w:p>
          <w:p w:rsidR="009C10ED" w:rsidRPr="00EA3F82" w:rsidRDefault="009C10ED" w:rsidP="009C10ED">
            <w:pPr>
              <w:rPr>
                <w:rFonts w:ascii="Times New Roman" w:hAnsi="Times New Roman" w:cs="Times New Roman"/>
                <w:sz w:val="24"/>
                <w:szCs w:val="24"/>
              </w:rPr>
            </w:pPr>
          </w:p>
          <w:p w:rsidR="009C10ED" w:rsidRPr="00EA3F82" w:rsidRDefault="009C10ED" w:rsidP="009C10ED">
            <w:pPr>
              <w:rPr>
                <w:rFonts w:ascii="Times New Roman" w:hAnsi="Times New Roman" w:cs="Times New Roman"/>
                <w:sz w:val="24"/>
                <w:szCs w:val="24"/>
              </w:rPr>
            </w:pPr>
          </w:p>
          <w:p w:rsidR="009C10ED" w:rsidRPr="00EA3F82" w:rsidRDefault="009C10ED" w:rsidP="009C10ED">
            <w:pPr>
              <w:rPr>
                <w:rFonts w:ascii="Times New Roman" w:hAnsi="Times New Roman" w:cs="Times New Roman"/>
                <w:sz w:val="24"/>
                <w:szCs w:val="24"/>
              </w:rPr>
            </w:pP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октябрь</w:t>
            </w:r>
          </w:p>
        </w:tc>
      </w:tr>
      <w:tr w:rsidR="009C10ED" w:rsidRPr="00EA3F82" w:rsidTr="00EA3F82">
        <w:trPr>
          <w:jc w:val="center"/>
        </w:trPr>
        <w:tc>
          <w:tcPr>
            <w:tcW w:w="530" w:type="dxa"/>
          </w:tcPr>
          <w:p w:rsidR="009C10ED" w:rsidRPr="00EA3F82" w:rsidRDefault="009C10ED" w:rsidP="009C10ED">
            <w:pPr>
              <w:rPr>
                <w:rFonts w:ascii="Times New Roman" w:hAnsi="Times New Roman" w:cs="Times New Roman"/>
                <w:sz w:val="24"/>
                <w:szCs w:val="24"/>
              </w:rPr>
            </w:pPr>
          </w:p>
        </w:tc>
        <w:tc>
          <w:tcPr>
            <w:tcW w:w="4480"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4. К 75 летию КЧРИПКРО</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Республиканский научный семинар «Современные технологии в работе педагога- психолога»</w:t>
            </w:r>
          </w:p>
        </w:tc>
        <w:tc>
          <w:tcPr>
            <w:tcW w:w="2042"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Каф. педагогики и психологии</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Крайникова Т.А.</w:t>
            </w:r>
          </w:p>
        </w:tc>
        <w:tc>
          <w:tcPr>
            <w:tcW w:w="1296"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март</w:t>
            </w:r>
          </w:p>
        </w:tc>
      </w:tr>
      <w:tr w:rsidR="009C10ED" w:rsidRPr="00EA3F82" w:rsidTr="00EA3F82">
        <w:trPr>
          <w:jc w:val="center"/>
        </w:trPr>
        <w:tc>
          <w:tcPr>
            <w:tcW w:w="530" w:type="dxa"/>
          </w:tcPr>
          <w:p w:rsidR="009C10ED" w:rsidRPr="00EA3F82" w:rsidRDefault="009C10ED" w:rsidP="009C10ED">
            <w:pPr>
              <w:rPr>
                <w:rFonts w:ascii="Times New Roman" w:hAnsi="Times New Roman" w:cs="Times New Roman"/>
                <w:sz w:val="24"/>
                <w:szCs w:val="24"/>
              </w:rPr>
            </w:pPr>
          </w:p>
        </w:tc>
        <w:tc>
          <w:tcPr>
            <w:tcW w:w="4480"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5. К 75 летию КЧРИПКРО</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Республиканский научно – методический семинар для руководителей и заместителей руководителей «Инновационная деятельность ОО»</w:t>
            </w:r>
          </w:p>
        </w:tc>
        <w:tc>
          <w:tcPr>
            <w:tcW w:w="2042"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Каф. управление образованием</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Джамбаева Л.Р.</w:t>
            </w:r>
          </w:p>
        </w:tc>
        <w:tc>
          <w:tcPr>
            <w:tcW w:w="1296"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апрель</w:t>
            </w:r>
          </w:p>
        </w:tc>
      </w:tr>
      <w:tr w:rsidR="009C10ED" w:rsidRPr="00EA3F82" w:rsidTr="00EA3F82">
        <w:trPr>
          <w:jc w:val="center"/>
        </w:trPr>
        <w:tc>
          <w:tcPr>
            <w:tcW w:w="530" w:type="dxa"/>
          </w:tcPr>
          <w:p w:rsidR="009C10ED" w:rsidRPr="00EA3F82" w:rsidRDefault="009C10ED" w:rsidP="009C10ED">
            <w:pPr>
              <w:rPr>
                <w:rFonts w:ascii="Times New Roman" w:hAnsi="Times New Roman" w:cs="Times New Roman"/>
                <w:sz w:val="24"/>
                <w:szCs w:val="24"/>
              </w:rPr>
            </w:pPr>
          </w:p>
        </w:tc>
        <w:tc>
          <w:tcPr>
            <w:tcW w:w="4480"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 xml:space="preserve">6. К 75 летию КЧРИПКРО Республиканский научно - методический семинар </w:t>
            </w:r>
            <w:r w:rsidRPr="00EA3F82">
              <w:rPr>
                <w:rFonts w:ascii="Times New Roman" w:hAnsi="Times New Roman" w:cs="Times New Roman"/>
                <w:sz w:val="24"/>
                <w:szCs w:val="24"/>
              </w:rPr>
              <w:lastRenderedPageBreak/>
              <w:t>«Формирование экономических представлений и основ финансовой грамотности у детей млаш.школьного возраста»</w:t>
            </w:r>
          </w:p>
        </w:tc>
        <w:tc>
          <w:tcPr>
            <w:tcW w:w="2042"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lastRenderedPageBreak/>
              <w:t xml:space="preserve">Каф.начального и дошкольного </w:t>
            </w:r>
            <w:r w:rsidRPr="00EA3F82">
              <w:rPr>
                <w:rFonts w:ascii="Times New Roman" w:hAnsi="Times New Roman" w:cs="Times New Roman"/>
                <w:sz w:val="24"/>
                <w:szCs w:val="24"/>
              </w:rPr>
              <w:lastRenderedPageBreak/>
              <w:t>образования</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Реутская И.Н.</w:t>
            </w:r>
          </w:p>
        </w:tc>
        <w:tc>
          <w:tcPr>
            <w:tcW w:w="1296"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lastRenderedPageBreak/>
              <w:t>октябрь</w:t>
            </w:r>
          </w:p>
        </w:tc>
      </w:tr>
      <w:tr w:rsidR="009C10ED" w:rsidRPr="00EA3F82" w:rsidTr="00EA3F82">
        <w:trPr>
          <w:jc w:val="center"/>
        </w:trPr>
        <w:tc>
          <w:tcPr>
            <w:tcW w:w="530" w:type="dxa"/>
          </w:tcPr>
          <w:p w:rsidR="009C10ED" w:rsidRPr="00EA3F82" w:rsidRDefault="009C10ED" w:rsidP="009C10ED">
            <w:pPr>
              <w:rPr>
                <w:rFonts w:ascii="Times New Roman" w:hAnsi="Times New Roman" w:cs="Times New Roman"/>
                <w:sz w:val="24"/>
                <w:szCs w:val="24"/>
              </w:rPr>
            </w:pPr>
          </w:p>
        </w:tc>
        <w:tc>
          <w:tcPr>
            <w:tcW w:w="4480"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 xml:space="preserve">7. К 75 летию КЧРИПКРО </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Научно – практическая конференция «Инновационный процесс воспитания и образования и его структурные компоненты»</w:t>
            </w:r>
          </w:p>
        </w:tc>
        <w:tc>
          <w:tcPr>
            <w:tcW w:w="2042"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Каф.ЕМО</w:t>
            </w:r>
          </w:p>
        </w:tc>
        <w:tc>
          <w:tcPr>
            <w:tcW w:w="1296"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октябрь</w:t>
            </w:r>
          </w:p>
        </w:tc>
      </w:tr>
      <w:tr w:rsidR="009C10ED" w:rsidRPr="00EA3F82" w:rsidTr="00EA3F82">
        <w:trPr>
          <w:jc w:val="center"/>
        </w:trPr>
        <w:tc>
          <w:tcPr>
            <w:tcW w:w="530" w:type="dxa"/>
          </w:tcPr>
          <w:p w:rsidR="009C10ED" w:rsidRPr="00EA3F82" w:rsidRDefault="009C10ED" w:rsidP="009C10ED">
            <w:pPr>
              <w:rPr>
                <w:rFonts w:ascii="Times New Roman" w:hAnsi="Times New Roman" w:cs="Times New Roman"/>
                <w:sz w:val="24"/>
                <w:szCs w:val="24"/>
              </w:rPr>
            </w:pPr>
          </w:p>
        </w:tc>
        <w:tc>
          <w:tcPr>
            <w:tcW w:w="4480"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8. К 75 летию КЧРИПКРО Республиканский научно - методический семинар «</w:t>
            </w:r>
            <w:r w:rsidRPr="00EA3F82">
              <w:rPr>
                <w:rFonts w:ascii="Times New Roman" w:hAnsi="Times New Roman" w:cs="Times New Roman"/>
                <w:sz w:val="24"/>
                <w:szCs w:val="24"/>
                <w:shd w:val="clear" w:color="auto" w:fill="FFFFFF"/>
              </w:rPr>
              <w:t>Проблема сохранения культурного и языкового разнообразия в условиях глобализации</w:t>
            </w:r>
            <w:r w:rsidRPr="00EA3F82">
              <w:rPr>
                <w:rFonts w:ascii="Times New Roman" w:hAnsi="Times New Roman" w:cs="Times New Roman"/>
                <w:sz w:val="24"/>
                <w:szCs w:val="24"/>
              </w:rPr>
              <w:t>»</w:t>
            </w:r>
          </w:p>
        </w:tc>
        <w:tc>
          <w:tcPr>
            <w:tcW w:w="2042"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Кафедра русского языка и литературы</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Кипкеева З.М.</w:t>
            </w:r>
          </w:p>
        </w:tc>
        <w:tc>
          <w:tcPr>
            <w:tcW w:w="1296"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июнь</w:t>
            </w:r>
          </w:p>
        </w:tc>
      </w:tr>
      <w:tr w:rsidR="009C10ED" w:rsidRPr="00EA3F82" w:rsidTr="00EA3F82">
        <w:trPr>
          <w:jc w:val="center"/>
        </w:trPr>
        <w:tc>
          <w:tcPr>
            <w:tcW w:w="530" w:type="dxa"/>
          </w:tcPr>
          <w:p w:rsidR="009C10ED" w:rsidRPr="00EA3F82" w:rsidRDefault="009C10ED" w:rsidP="009C10ED">
            <w:pPr>
              <w:rPr>
                <w:rFonts w:ascii="Times New Roman" w:hAnsi="Times New Roman" w:cs="Times New Roman"/>
                <w:sz w:val="24"/>
                <w:szCs w:val="24"/>
              </w:rPr>
            </w:pPr>
          </w:p>
        </w:tc>
        <w:tc>
          <w:tcPr>
            <w:tcW w:w="4480" w:type="dxa"/>
          </w:tcPr>
          <w:p w:rsidR="009C10ED" w:rsidRPr="00EA3F82" w:rsidRDefault="009C10ED" w:rsidP="009C10ED">
            <w:pPr>
              <w:rPr>
                <w:rFonts w:ascii="Times New Roman" w:hAnsi="Times New Roman" w:cs="Times New Roman"/>
                <w:sz w:val="24"/>
                <w:szCs w:val="24"/>
                <w:shd w:val="clear" w:color="auto" w:fill="FFFFFF"/>
              </w:rPr>
            </w:pPr>
            <w:r w:rsidRPr="00EA3F82">
              <w:rPr>
                <w:rFonts w:ascii="Times New Roman" w:hAnsi="Times New Roman" w:cs="Times New Roman"/>
                <w:sz w:val="24"/>
                <w:szCs w:val="24"/>
              </w:rPr>
              <w:t>9. К 75 летию КЧРИПКРО</w:t>
            </w:r>
            <w:r w:rsidRPr="00EA3F82">
              <w:rPr>
                <w:rFonts w:ascii="Times New Roman" w:hAnsi="Times New Roman" w:cs="Times New Roman"/>
                <w:sz w:val="24"/>
                <w:szCs w:val="24"/>
                <w:shd w:val="clear" w:color="auto" w:fill="FFFFFF"/>
              </w:rPr>
              <w:t xml:space="preserve"> </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shd w:val="clear" w:color="auto" w:fill="FFFFFF"/>
              </w:rPr>
              <w:t>Международный форум учителей английского языка приуроченный к 75-летнему юбилею РГБУ ДПО "КЧРИПКРО".</w:t>
            </w:r>
          </w:p>
        </w:tc>
        <w:tc>
          <w:tcPr>
            <w:tcW w:w="2042"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Каф. иностранных языков</w:t>
            </w:r>
          </w:p>
        </w:tc>
        <w:tc>
          <w:tcPr>
            <w:tcW w:w="1296"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март</w:t>
            </w:r>
          </w:p>
        </w:tc>
      </w:tr>
      <w:tr w:rsidR="009C10ED" w:rsidRPr="00EA3F82" w:rsidTr="00EA3F82">
        <w:trPr>
          <w:jc w:val="center"/>
        </w:trPr>
        <w:tc>
          <w:tcPr>
            <w:tcW w:w="530" w:type="dxa"/>
          </w:tcPr>
          <w:p w:rsidR="009C10ED" w:rsidRPr="00EA3F82" w:rsidRDefault="009C10ED" w:rsidP="009C10ED">
            <w:pPr>
              <w:rPr>
                <w:rFonts w:ascii="Times New Roman" w:hAnsi="Times New Roman" w:cs="Times New Roman"/>
                <w:sz w:val="24"/>
                <w:szCs w:val="24"/>
              </w:rPr>
            </w:pPr>
          </w:p>
        </w:tc>
        <w:tc>
          <w:tcPr>
            <w:tcW w:w="4480"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10. «Семинар-практикум для педагогов карачаево-балкарского языка в ДОО «Край мой родной, далекий и близкий»</w:t>
            </w:r>
          </w:p>
        </w:tc>
        <w:tc>
          <w:tcPr>
            <w:tcW w:w="2042" w:type="dxa"/>
          </w:tcPr>
          <w:p w:rsidR="009C10ED" w:rsidRPr="00EA3F82" w:rsidRDefault="009C10ED" w:rsidP="009C10ED">
            <w:pPr>
              <w:ind w:left="-62" w:right="-85"/>
              <w:rPr>
                <w:rFonts w:ascii="Times New Roman" w:hAnsi="Times New Roman" w:cs="Times New Roman"/>
                <w:sz w:val="24"/>
                <w:szCs w:val="24"/>
                <w:lang w:eastAsia="ar-SA"/>
              </w:rPr>
            </w:pPr>
            <w:r w:rsidRPr="00EA3F82">
              <w:rPr>
                <w:rFonts w:ascii="Times New Roman" w:hAnsi="Times New Roman" w:cs="Times New Roman"/>
                <w:sz w:val="24"/>
                <w:szCs w:val="24"/>
                <w:lang w:eastAsia="ar-SA"/>
              </w:rPr>
              <w:t xml:space="preserve">кафедра карачаево-балкарского и ногайского языков </w:t>
            </w:r>
          </w:p>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lang w:eastAsia="ar-SA"/>
              </w:rPr>
              <w:t>и литератур</w:t>
            </w:r>
          </w:p>
        </w:tc>
        <w:tc>
          <w:tcPr>
            <w:tcW w:w="1296" w:type="dxa"/>
          </w:tcPr>
          <w:p w:rsidR="009C10ED" w:rsidRPr="00EA3F82" w:rsidRDefault="009C10ED" w:rsidP="009C10ED">
            <w:pPr>
              <w:rPr>
                <w:rFonts w:ascii="Times New Roman" w:hAnsi="Times New Roman" w:cs="Times New Roman"/>
                <w:sz w:val="24"/>
                <w:szCs w:val="24"/>
              </w:rPr>
            </w:pPr>
            <w:r w:rsidRPr="00EA3F82">
              <w:rPr>
                <w:rFonts w:ascii="Times New Roman" w:hAnsi="Times New Roman" w:cs="Times New Roman"/>
                <w:sz w:val="24"/>
                <w:szCs w:val="24"/>
              </w:rPr>
              <w:t>апрель</w:t>
            </w:r>
          </w:p>
        </w:tc>
      </w:tr>
    </w:tbl>
    <w:p w:rsidR="003D08FF" w:rsidRPr="004C006F" w:rsidRDefault="003D08FF" w:rsidP="00791112">
      <w:pPr>
        <w:pStyle w:val="a3"/>
        <w:spacing w:line="300" w:lineRule="atLeast"/>
        <w:ind w:firstLine="708"/>
        <w:jc w:val="both"/>
        <w:textAlignment w:val="baseline"/>
      </w:pPr>
      <w:r w:rsidRPr="004C006F">
        <w:t xml:space="preserve">Преподавателями кафедр опубликовано </w:t>
      </w:r>
      <w:r w:rsidR="00791112" w:rsidRPr="004C006F">
        <w:t>около 8</w:t>
      </w:r>
      <w:r w:rsidR="009C10ED" w:rsidRPr="004C006F">
        <w:t>2</w:t>
      </w:r>
      <w:r w:rsidR="00791112" w:rsidRPr="004C006F">
        <w:t xml:space="preserve"> научных и научно-методических работ</w:t>
      </w:r>
      <w:r w:rsidR="001C17F8" w:rsidRPr="004C006F">
        <w:t>, и</w:t>
      </w:r>
      <w:r w:rsidRPr="004C006F">
        <w:t xml:space="preserve"> </w:t>
      </w:r>
      <w:r w:rsidR="009C10ED" w:rsidRPr="004C006F">
        <w:t>более 3</w:t>
      </w:r>
      <w:r w:rsidR="00791112" w:rsidRPr="004C006F">
        <w:t>0 научных статей в жур</w:t>
      </w:r>
      <w:r w:rsidRPr="004C006F">
        <w:t>налах ВАК.</w:t>
      </w:r>
    </w:p>
    <w:p w:rsidR="003D08FF" w:rsidRPr="004C006F" w:rsidRDefault="003D08FF" w:rsidP="001C17F8">
      <w:pPr>
        <w:pStyle w:val="a3"/>
        <w:spacing w:before="0" w:beforeAutospacing="0" w:after="0" w:afterAutospacing="0" w:line="300" w:lineRule="atLeast"/>
        <w:ind w:firstLine="708"/>
        <w:jc w:val="both"/>
        <w:textAlignment w:val="baseline"/>
      </w:pPr>
      <w:r w:rsidRPr="004C006F">
        <w:t>Продолжается выпуск Междисциплинарного нау</w:t>
      </w:r>
      <w:r w:rsidR="00791112" w:rsidRPr="004C006F">
        <w:t>чно-методического журнала «Вест</w:t>
      </w:r>
      <w:r w:rsidRPr="004C006F">
        <w:t>ник Карачаево-Черкесского республиканского института</w:t>
      </w:r>
      <w:r w:rsidR="00EA3F82">
        <w:t xml:space="preserve"> повышения квалификации»</w:t>
      </w:r>
      <w:r w:rsidR="00791112" w:rsidRPr="004C006F">
        <w:t>, заре</w:t>
      </w:r>
      <w:r w:rsidRPr="004C006F">
        <w:t>гистрированный Федеральной службой по надзору в сф</w:t>
      </w:r>
      <w:r w:rsidR="00791112" w:rsidRPr="004C006F">
        <w:t>ере связи, информационных техно</w:t>
      </w:r>
      <w:r w:rsidRPr="004C006F">
        <w:t xml:space="preserve">логий и массовых коммуникаций (РОСКОМНАДЗОР). Свидетельство о регистрации средства массовой информации ПИ № ФС 77-63540 от 30 октября 2015г. Зарегистрирован </w:t>
      </w:r>
      <w:r w:rsidR="00EA3F82" w:rsidRPr="004C006F">
        <w:t>в Международном</w:t>
      </w:r>
      <w:r w:rsidRPr="004C006F">
        <w:t xml:space="preserve"> центре регистрации мировой периодики, имеет индекс печатной версии ISSN 2414-0066 и штрих код № 9-772414-006008, что обе</w:t>
      </w:r>
      <w:r w:rsidR="00791112" w:rsidRPr="004C006F">
        <w:t>спечивает информацию о нем в со</w:t>
      </w:r>
      <w:r w:rsidRPr="004C006F">
        <w:t>ответствующих международных реферативных изданиях.</w:t>
      </w:r>
    </w:p>
    <w:p w:rsidR="003D08FF" w:rsidRPr="004C006F" w:rsidRDefault="003D08FF" w:rsidP="001C17F8">
      <w:pPr>
        <w:pStyle w:val="a3"/>
        <w:spacing w:before="0" w:beforeAutospacing="0" w:after="0" w:afterAutospacing="0" w:line="300" w:lineRule="atLeast"/>
        <w:ind w:firstLine="708"/>
        <w:jc w:val="both"/>
        <w:textAlignment w:val="baseline"/>
      </w:pPr>
      <w:r w:rsidRPr="004C006F">
        <w:t xml:space="preserve">Журнал РИНЦ- договор и Лицензионный </w:t>
      </w:r>
      <w:r w:rsidR="001C17F8" w:rsidRPr="004C006F">
        <w:t xml:space="preserve"> </w:t>
      </w:r>
      <w:r w:rsidRPr="004C006F">
        <w:t xml:space="preserve"> договор N606/11-2016 в Научной электронной библиотеке eLibrary. Ru</w:t>
      </w:r>
    </w:p>
    <w:p w:rsidR="009C10ED" w:rsidRPr="00EA3F82" w:rsidRDefault="009C10ED" w:rsidP="00EA3F82">
      <w:pPr>
        <w:tabs>
          <w:tab w:val="left" w:pos="3970"/>
        </w:tabs>
        <w:spacing w:after="0" w:line="240" w:lineRule="auto"/>
        <w:jc w:val="both"/>
        <w:rPr>
          <w:rFonts w:ascii="Times New Roman" w:eastAsia="Times New Roman" w:hAnsi="Times New Roman" w:cs="Times New Roman"/>
          <w:sz w:val="24"/>
          <w:szCs w:val="24"/>
        </w:rPr>
      </w:pPr>
      <w:r w:rsidRPr="00EA3F82">
        <w:rPr>
          <w:rFonts w:ascii="Times New Roman" w:eastAsia="Times New Roman" w:hAnsi="Times New Roman" w:cs="Times New Roman"/>
          <w:sz w:val="24"/>
          <w:szCs w:val="24"/>
        </w:rPr>
        <w:t xml:space="preserve">        Основными целями издания журнала являются: обеспечение гласности в отражении научно - методической проблематики исследовательских коллективов школ, лицеев, кафедр, научных </w:t>
      </w:r>
      <w:r w:rsidR="00EA3F82" w:rsidRPr="00EA3F82">
        <w:rPr>
          <w:rFonts w:ascii="Times New Roman" w:eastAsia="Times New Roman" w:hAnsi="Times New Roman" w:cs="Times New Roman"/>
          <w:sz w:val="24"/>
          <w:szCs w:val="24"/>
        </w:rPr>
        <w:t>центров,</w:t>
      </w:r>
      <w:r w:rsidRPr="00EA3F82">
        <w:rPr>
          <w:rFonts w:ascii="Times New Roman" w:eastAsia="Times New Roman" w:hAnsi="Times New Roman" w:cs="Times New Roman"/>
          <w:sz w:val="24"/>
          <w:szCs w:val="24"/>
        </w:rPr>
        <w:t xml:space="preserve"> доп. образовательных учреждений и т. д;</w:t>
      </w:r>
    </w:p>
    <w:p w:rsidR="009C10ED" w:rsidRPr="00EA3F82" w:rsidRDefault="009C10ED" w:rsidP="00EA3F82">
      <w:pPr>
        <w:spacing w:after="0" w:line="240" w:lineRule="auto"/>
        <w:jc w:val="both"/>
        <w:textAlignment w:val="baseline"/>
        <w:rPr>
          <w:rFonts w:ascii="Times New Roman" w:eastAsia="Times New Roman" w:hAnsi="Times New Roman" w:cs="Times New Roman"/>
          <w:sz w:val="24"/>
          <w:szCs w:val="24"/>
        </w:rPr>
      </w:pPr>
      <w:r w:rsidRPr="00EA3F82">
        <w:rPr>
          <w:rFonts w:ascii="Times New Roman" w:eastAsia="Times New Roman" w:hAnsi="Times New Roman" w:cs="Times New Roman"/>
          <w:sz w:val="24"/>
          <w:szCs w:val="24"/>
        </w:rPr>
        <w:t xml:space="preserve">– публикация теоретических и информационных </w:t>
      </w:r>
      <w:r w:rsidR="00EA3F82" w:rsidRPr="00EA3F82">
        <w:rPr>
          <w:rFonts w:ascii="Times New Roman" w:eastAsia="Times New Roman" w:hAnsi="Times New Roman" w:cs="Times New Roman"/>
          <w:sz w:val="24"/>
          <w:szCs w:val="24"/>
        </w:rPr>
        <w:t>материалов междисциплинарного</w:t>
      </w:r>
      <w:r w:rsidRPr="00EA3F82">
        <w:rPr>
          <w:rFonts w:ascii="Times New Roman" w:eastAsia="Times New Roman" w:hAnsi="Times New Roman" w:cs="Times New Roman"/>
          <w:sz w:val="24"/>
          <w:szCs w:val="24"/>
        </w:rPr>
        <w:t xml:space="preserve"> характера, учебно-методических трудов, связанных с подготовкой, повышением квалификации и профессиональной переподготовкой </w:t>
      </w:r>
      <w:r w:rsidR="00EA3F82" w:rsidRPr="00EA3F82">
        <w:rPr>
          <w:rFonts w:ascii="Times New Roman" w:eastAsia="Times New Roman" w:hAnsi="Times New Roman" w:cs="Times New Roman"/>
          <w:sz w:val="24"/>
          <w:szCs w:val="24"/>
        </w:rPr>
        <w:t>специалистов; отражение</w:t>
      </w:r>
      <w:r w:rsidRPr="00EA3F82">
        <w:rPr>
          <w:rFonts w:ascii="Times New Roman" w:eastAsia="Times New Roman" w:hAnsi="Times New Roman" w:cs="Times New Roman"/>
          <w:sz w:val="24"/>
          <w:szCs w:val="24"/>
        </w:rPr>
        <w:t xml:space="preserve"> </w:t>
      </w:r>
      <w:r w:rsidR="00EA3F82" w:rsidRPr="00EA3F82">
        <w:rPr>
          <w:rFonts w:ascii="Times New Roman" w:eastAsia="Times New Roman" w:hAnsi="Times New Roman" w:cs="Times New Roman"/>
          <w:sz w:val="24"/>
          <w:szCs w:val="24"/>
        </w:rPr>
        <w:t>опыта работы</w:t>
      </w:r>
      <w:r w:rsidRPr="00EA3F82">
        <w:rPr>
          <w:rFonts w:ascii="Times New Roman" w:eastAsia="Times New Roman" w:hAnsi="Times New Roman" w:cs="Times New Roman"/>
          <w:sz w:val="24"/>
          <w:szCs w:val="24"/>
        </w:rPr>
        <w:t xml:space="preserve">, </w:t>
      </w:r>
      <w:r w:rsidR="00EA3F82" w:rsidRPr="00EA3F82">
        <w:rPr>
          <w:rFonts w:ascii="Times New Roman" w:eastAsia="Times New Roman" w:hAnsi="Times New Roman" w:cs="Times New Roman"/>
          <w:sz w:val="24"/>
          <w:szCs w:val="24"/>
        </w:rPr>
        <w:t>методов воспитания и обучения,</w:t>
      </w:r>
      <w:r w:rsidRPr="00EA3F82">
        <w:rPr>
          <w:rFonts w:ascii="Times New Roman" w:eastAsia="Times New Roman" w:hAnsi="Times New Roman" w:cs="Times New Roman"/>
          <w:sz w:val="24"/>
          <w:szCs w:val="24"/>
        </w:rPr>
        <w:t xml:space="preserve"> учащихся педагогами образовательных учреждений КЧР;</w:t>
      </w:r>
    </w:p>
    <w:p w:rsidR="009C10ED" w:rsidRPr="00EA3F82" w:rsidRDefault="009C10ED" w:rsidP="00EA3F82">
      <w:pPr>
        <w:spacing w:after="0" w:line="240" w:lineRule="auto"/>
        <w:jc w:val="both"/>
        <w:textAlignment w:val="baseline"/>
        <w:rPr>
          <w:rFonts w:ascii="Times New Roman" w:eastAsia="Times New Roman" w:hAnsi="Times New Roman" w:cs="Times New Roman"/>
          <w:sz w:val="24"/>
          <w:szCs w:val="24"/>
        </w:rPr>
      </w:pPr>
      <w:r w:rsidRPr="00EA3F82">
        <w:rPr>
          <w:rFonts w:ascii="Times New Roman" w:eastAsia="Times New Roman" w:hAnsi="Times New Roman" w:cs="Times New Roman"/>
          <w:sz w:val="24"/>
          <w:szCs w:val="24"/>
        </w:rPr>
        <w:t>-отражение результатов научно-исследовательской, научно-педагогической, психологической   и инновационной деятельности профессорско-преподавательского состава и научных сотрудников, учителей и преподавателей республики;</w:t>
      </w:r>
    </w:p>
    <w:p w:rsidR="001C17F8" w:rsidRPr="004C006F" w:rsidRDefault="001C17F8" w:rsidP="001C17F8">
      <w:pPr>
        <w:spacing w:after="0"/>
        <w:ind w:firstLine="709"/>
        <w:jc w:val="both"/>
        <w:rPr>
          <w:rFonts w:ascii="Times New Roman" w:eastAsia="Calibri" w:hAnsi="Times New Roman" w:cs="Times New Roman"/>
          <w:sz w:val="24"/>
          <w:szCs w:val="24"/>
          <w:lang w:eastAsia="en-US"/>
        </w:rPr>
      </w:pPr>
      <w:r w:rsidRPr="004C006F">
        <w:rPr>
          <w:rFonts w:ascii="Times New Roman" w:eastAsia="Calibri" w:hAnsi="Times New Roman" w:cs="Times New Roman"/>
          <w:sz w:val="24"/>
          <w:szCs w:val="24"/>
          <w:lang w:eastAsia="en-US"/>
        </w:rPr>
        <w:t>Институт сотрудничает по проблемам научно-исследовательской и научно-инновационной работы  по сетевому взаимодействию со следующими вузами: Карачаево-Черкесским государственным университетом, Кабардино-Балкарским государственным университетом, Ставропольским краевым институтом повышения квалификации работни</w:t>
      </w:r>
      <w:r w:rsidRPr="004C006F">
        <w:rPr>
          <w:rFonts w:ascii="Times New Roman" w:eastAsia="Calibri" w:hAnsi="Times New Roman" w:cs="Times New Roman"/>
          <w:sz w:val="24"/>
          <w:szCs w:val="24"/>
          <w:lang w:eastAsia="en-US"/>
        </w:rPr>
        <w:lastRenderedPageBreak/>
        <w:t>ков образования, Кубанским государственным университетом, Адыгейским государственным университетом и др., Пятигорским государственным университетом, Дагестанским государственным педагогическим институтом, Крымским институтом образования.</w:t>
      </w:r>
    </w:p>
    <w:p w:rsidR="001C17F8" w:rsidRPr="004C006F" w:rsidRDefault="001C17F8" w:rsidP="001C17F8">
      <w:pPr>
        <w:spacing w:after="0"/>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          Ежегодного научно – инновационным советом проводиться республиканский конкурс общеобразовательных учреждений:</w:t>
      </w:r>
      <w:r w:rsidRPr="004C006F">
        <w:rPr>
          <w:rFonts w:ascii="Times New Roman" w:eastAsia="Times New Roman" w:hAnsi="Times New Roman" w:cs="Times New Roman"/>
          <w:b/>
          <w:sz w:val="24"/>
          <w:szCs w:val="24"/>
        </w:rPr>
        <w:t xml:space="preserve"> </w:t>
      </w:r>
      <w:r w:rsidRPr="004C006F">
        <w:rPr>
          <w:rFonts w:ascii="Times New Roman" w:eastAsia="Times New Roman" w:hAnsi="Times New Roman" w:cs="Times New Roman"/>
          <w:sz w:val="24"/>
          <w:szCs w:val="24"/>
        </w:rPr>
        <w:t>по теме «Инновационная деятельность образовательного учреждения: от замысла к результату».</w:t>
      </w:r>
    </w:p>
    <w:p w:rsidR="004C006F" w:rsidRDefault="001C17F8" w:rsidP="001C17F8">
      <w:pPr>
        <w:shd w:val="clear" w:color="auto" w:fill="FFFFFF"/>
        <w:spacing w:after="0"/>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Продолжилась работа по развитию перспективных форм инновационного, научного и творческого сотрудничества института с научными и образовательными учреждениями региона с целью совместного решения научно-исследовательских и инновационных задач, </w:t>
      </w:r>
    </w:p>
    <w:p w:rsidR="001C17F8" w:rsidRPr="004C006F" w:rsidRDefault="001C17F8" w:rsidP="001C17F8">
      <w:pPr>
        <w:shd w:val="clear" w:color="auto" w:fill="FFFFFF"/>
        <w:spacing w:after="0"/>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расширения научных коммуникаций с региональным и всероссийским научным сообществом:</w:t>
      </w:r>
    </w:p>
    <w:p w:rsidR="001C17F8" w:rsidRPr="004C006F" w:rsidRDefault="001C17F8" w:rsidP="001C17F8">
      <w:pPr>
        <w:numPr>
          <w:ilvl w:val="0"/>
          <w:numId w:val="30"/>
        </w:numPr>
        <w:shd w:val="clear" w:color="auto" w:fill="FFFFFF"/>
        <w:spacing w:after="0"/>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Пятигорский государственный университет;</w:t>
      </w:r>
    </w:p>
    <w:p w:rsidR="001C17F8" w:rsidRPr="004C006F" w:rsidRDefault="001C17F8" w:rsidP="001C17F8">
      <w:pPr>
        <w:numPr>
          <w:ilvl w:val="0"/>
          <w:numId w:val="30"/>
        </w:numPr>
        <w:shd w:val="clear" w:color="auto" w:fill="FFFFFF"/>
        <w:spacing w:after="0"/>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Дагестанский педагогический институт;</w:t>
      </w:r>
    </w:p>
    <w:p w:rsidR="001C17F8" w:rsidRPr="004C006F" w:rsidRDefault="001C17F8" w:rsidP="001C17F8">
      <w:pPr>
        <w:numPr>
          <w:ilvl w:val="0"/>
          <w:numId w:val="30"/>
        </w:numPr>
        <w:shd w:val="clear" w:color="auto" w:fill="FFFFFF"/>
        <w:spacing w:after="0"/>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Крымский институт повышения квалификации;</w:t>
      </w:r>
    </w:p>
    <w:p w:rsidR="001C17F8" w:rsidRPr="004C006F" w:rsidRDefault="001C17F8" w:rsidP="001C17F8">
      <w:pPr>
        <w:numPr>
          <w:ilvl w:val="0"/>
          <w:numId w:val="30"/>
        </w:numPr>
        <w:shd w:val="clear" w:color="auto" w:fill="FFFFFF"/>
        <w:spacing w:after="0"/>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Академия повышения квалификации и переподготовки работников образования;</w:t>
      </w:r>
    </w:p>
    <w:p w:rsidR="001C17F8" w:rsidRPr="004C006F" w:rsidRDefault="001C17F8" w:rsidP="001C17F8">
      <w:pPr>
        <w:numPr>
          <w:ilvl w:val="0"/>
          <w:numId w:val="30"/>
        </w:numPr>
        <w:shd w:val="clear" w:color="auto" w:fill="FFFFFF"/>
        <w:spacing w:after="0"/>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Карачаевский государственный университет;</w:t>
      </w:r>
    </w:p>
    <w:p w:rsidR="001C17F8" w:rsidRPr="004C006F" w:rsidRDefault="001C17F8" w:rsidP="001C17F8">
      <w:pPr>
        <w:numPr>
          <w:ilvl w:val="0"/>
          <w:numId w:val="30"/>
        </w:numPr>
        <w:shd w:val="clear" w:color="auto" w:fill="FFFFFF"/>
        <w:spacing w:after="0"/>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Северо - Кавказская государственная гуманитарно – технологическая академия;</w:t>
      </w:r>
    </w:p>
    <w:p w:rsidR="001C17F8" w:rsidRPr="004C006F" w:rsidRDefault="001C17F8" w:rsidP="001C17F8">
      <w:pPr>
        <w:numPr>
          <w:ilvl w:val="0"/>
          <w:numId w:val="30"/>
        </w:numPr>
        <w:shd w:val="clear" w:color="auto" w:fill="FFFFFF"/>
        <w:spacing w:after="0"/>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Ставропольский институт развития образования;</w:t>
      </w:r>
    </w:p>
    <w:p w:rsidR="001C17F8" w:rsidRPr="004C006F" w:rsidRDefault="001C17F8" w:rsidP="001C17F8">
      <w:pPr>
        <w:numPr>
          <w:ilvl w:val="0"/>
          <w:numId w:val="30"/>
        </w:numPr>
        <w:shd w:val="clear" w:color="auto" w:fill="FFFFFF"/>
        <w:spacing w:after="0"/>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Адыгейский государственный университет.</w:t>
      </w:r>
    </w:p>
    <w:p w:rsidR="001C17F8" w:rsidRPr="004C006F" w:rsidRDefault="001F5F0D" w:rsidP="001C17F8">
      <w:pPr>
        <w:shd w:val="clear" w:color="auto" w:fill="FFFFFF"/>
        <w:spacing w:after="0"/>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В 2018году с</w:t>
      </w:r>
      <w:r w:rsidR="001C17F8" w:rsidRPr="004C006F">
        <w:rPr>
          <w:rFonts w:ascii="Times New Roman" w:eastAsia="Times New Roman" w:hAnsi="Times New Roman" w:cs="Times New Roman"/>
          <w:sz w:val="24"/>
          <w:szCs w:val="24"/>
        </w:rPr>
        <w:t xml:space="preserve">оздан банк данных по научно – инновационной деятельности всех общеобразовательных организаций. </w:t>
      </w:r>
    </w:p>
    <w:p w:rsidR="001C17F8" w:rsidRPr="004C006F" w:rsidRDefault="001C17F8" w:rsidP="001C17F8">
      <w:pPr>
        <w:shd w:val="clear" w:color="auto" w:fill="FFFFFF"/>
        <w:spacing w:after="0"/>
        <w:contextualSpacing/>
        <w:jc w:val="both"/>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В 2018году заключены договора с кафедрами</w:t>
      </w:r>
      <w:r w:rsidR="001F5F0D" w:rsidRPr="004C006F">
        <w:rPr>
          <w:rFonts w:ascii="Times New Roman" w:eastAsia="Times New Roman" w:hAnsi="Times New Roman" w:cs="Times New Roman"/>
          <w:sz w:val="24"/>
          <w:szCs w:val="24"/>
        </w:rPr>
        <w:t xml:space="preserve"> РГБУ ДПО «КЧРИПКРО»</w:t>
      </w:r>
      <w:r w:rsidRPr="004C006F">
        <w:rPr>
          <w:rFonts w:ascii="Times New Roman" w:eastAsia="Times New Roman" w:hAnsi="Times New Roman" w:cs="Times New Roman"/>
          <w:sz w:val="24"/>
          <w:szCs w:val="24"/>
        </w:rPr>
        <w:t xml:space="preserve"> и </w:t>
      </w:r>
      <w:r w:rsidR="001F5F0D" w:rsidRPr="004C006F">
        <w:rPr>
          <w:rFonts w:ascii="Times New Roman" w:eastAsia="Times New Roman" w:hAnsi="Times New Roman" w:cs="Times New Roman"/>
          <w:sz w:val="24"/>
          <w:szCs w:val="24"/>
        </w:rPr>
        <w:t>образовательными организациями инновационных площадок о взаимодействии и сотрудничестве.</w:t>
      </w:r>
    </w:p>
    <w:p w:rsidR="001C17F8" w:rsidRPr="004C006F" w:rsidRDefault="001C17F8" w:rsidP="001C17F8">
      <w:pPr>
        <w:shd w:val="clear" w:color="auto" w:fill="FFFFFF"/>
        <w:spacing w:after="0"/>
        <w:contextualSpacing/>
        <w:jc w:val="both"/>
        <w:rPr>
          <w:rFonts w:ascii="Times New Roman" w:eastAsia="Times New Roman" w:hAnsi="Times New Roman" w:cs="Times New Roman"/>
          <w:sz w:val="24"/>
          <w:szCs w:val="24"/>
        </w:rPr>
      </w:pPr>
    </w:p>
    <w:p w:rsidR="009C10ED" w:rsidRPr="009C10ED" w:rsidRDefault="009C10ED" w:rsidP="004C006F">
      <w:pPr>
        <w:spacing w:after="0" w:line="240" w:lineRule="auto"/>
        <w:ind w:firstLine="709"/>
        <w:jc w:val="center"/>
        <w:rPr>
          <w:rFonts w:ascii="Times New Roman" w:eastAsia="Calibri" w:hAnsi="Times New Roman" w:cs="Times New Roman"/>
          <w:b/>
          <w:sz w:val="24"/>
          <w:szCs w:val="24"/>
          <w:lang w:eastAsia="en-US"/>
        </w:rPr>
      </w:pPr>
      <w:r w:rsidRPr="009C10ED">
        <w:rPr>
          <w:rFonts w:ascii="Times New Roman" w:eastAsia="Calibri" w:hAnsi="Times New Roman" w:cs="Times New Roman"/>
          <w:b/>
          <w:sz w:val="24"/>
          <w:szCs w:val="24"/>
          <w:lang w:eastAsia="en-US"/>
        </w:rPr>
        <w:t>Издание национальных учебников</w:t>
      </w:r>
    </w:p>
    <w:p w:rsidR="009C10ED" w:rsidRPr="009C10ED" w:rsidRDefault="009C10ED" w:rsidP="004C006F">
      <w:pPr>
        <w:spacing w:after="0" w:line="240" w:lineRule="auto"/>
        <w:ind w:firstLine="708"/>
        <w:jc w:val="both"/>
        <w:rPr>
          <w:rFonts w:ascii="Times New Roman" w:eastAsia="Calibri" w:hAnsi="Times New Roman" w:cs="Times New Roman"/>
          <w:sz w:val="24"/>
          <w:szCs w:val="24"/>
          <w:lang w:eastAsia="en-US"/>
        </w:rPr>
      </w:pPr>
      <w:r w:rsidRPr="009C10ED">
        <w:rPr>
          <w:rFonts w:ascii="Times New Roman" w:eastAsia="Calibri" w:hAnsi="Times New Roman" w:cs="Times New Roman"/>
          <w:sz w:val="24"/>
          <w:szCs w:val="24"/>
          <w:lang w:eastAsia="en-US"/>
        </w:rPr>
        <w:t>Все издания по указанию Министерства образования и науки КЧР проходят экспертизу через Научно-методический совет РГБУ «КЧРИПКРО». До рассмотрения на Научно-методическом совете проводится тщательная допечатная подготовка рукописей.</w:t>
      </w:r>
    </w:p>
    <w:p w:rsidR="009C10ED" w:rsidRPr="009C10ED" w:rsidRDefault="009C10ED" w:rsidP="004C006F">
      <w:pPr>
        <w:spacing w:after="0" w:line="240" w:lineRule="auto"/>
        <w:ind w:firstLine="708"/>
        <w:jc w:val="both"/>
        <w:rPr>
          <w:rFonts w:ascii="Times New Roman" w:eastAsia="Calibri" w:hAnsi="Times New Roman" w:cs="Times New Roman"/>
          <w:sz w:val="24"/>
          <w:szCs w:val="24"/>
          <w:lang w:eastAsia="en-US"/>
        </w:rPr>
      </w:pPr>
      <w:r w:rsidRPr="009C10ED">
        <w:rPr>
          <w:rFonts w:ascii="Times New Roman" w:eastAsia="Calibri" w:hAnsi="Times New Roman" w:cs="Times New Roman"/>
          <w:sz w:val="24"/>
          <w:szCs w:val="24"/>
          <w:lang w:eastAsia="en-US"/>
        </w:rPr>
        <w:t>РГБУ ДПО «КЧРИПКРО» в 201</w:t>
      </w:r>
      <w:r w:rsidR="00A7489C" w:rsidRPr="004C006F">
        <w:rPr>
          <w:rFonts w:ascii="Times New Roman" w:eastAsia="Calibri" w:hAnsi="Times New Roman" w:cs="Times New Roman"/>
          <w:sz w:val="24"/>
          <w:szCs w:val="24"/>
          <w:lang w:eastAsia="en-US"/>
        </w:rPr>
        <w:t>8</w:t>
      </w:r>
      <w:r w:rsidRPr="009C10ED">
        <w:rPr>
          <w:rFonts w:ascii="Times New Roman" w:eastAsia="Calibri" w:hAnsi="Times New Roman" w:cs="Times New Roman"/>
          <w:sz w:val="24"/>
          <w:szCs w:val="24"/>
          <w:lang w:eastAsia="en-US"/>
        </w:rPr>
        <w:t xml:space="preserve"> году </w:t>
      </w:r>
      <w:r w:rsidR="00EA3F82" w:rsidRPr="009C10ED">
        <w:rPr>
          <w:rFonts w:ascii="Times New Roman" w:eastAsia="Calibri" w:hAnsi="Times New Roman" w:cs="Times New Roman"/>
          <w:sz w:val="24"/>
          <w:szCs w:val="24"/>
          <w:lang w:eastAsia="en-US"/>
        </w:rPr>
        <w:t>в «</w:t>
      </w:r>
      <w:r w:rsidRPr="009C10ED">
        <w:rPr>
          <w:rFonts w:ascii="Times New Roman" w:eastAsia="Calibri" w:hAnsi="Times New Roman" w:cs="Times New Roman"/>
          <w:sz w:val="24"/>
          <w:szCs w:val="24"/>
          <w:lang w:eastAsia="en-US"/>
        </w:rPr>
        <w:t xml:space="preserve">Полиграф-Юг» </w:t>
      </w:r>
      <w:r w:rsidR="00A7489C" w:rsidRPr="004C006F">
        <w:rPr>
          <w:rFonts w:ascii="Times New Roman" w:eastAsia="Calibri" w:hAnsi="Times New Roman" w:cs="Times New Roman"/>
          <w:sz w:val="24"/>
          <w:szCs w:val="24"/>
          <w:lang w:eastAsia="en-US"/>
        </w:rPr>
        <w:t>издано</w:t>
      </w:r>
    </w:p>
    <w:p w:rsidR="009C10ED" w:rsidRPr="009C10ED" w:rsidRDefault="009C10ED" w:rsidP="00E635F9">
      <w:pPr>
        <w:spacing w:after="0" w:line="360" w:lineRule="auto"/>
        <w:ind w:firstLine="708"/>
        <w:jc w:val="both"/>
        <w:rPr>
          <w:rFonts w:ascii="Times New Roman" w:eastAsia="Times New Roman" w:hAnsi="Times New Roman" w:cs="Times New Roman"/>
          <w:b/>
          <w:color w:val="000000"/>
          <w:sz w:val="24"/>
          <w:szCs w:val="24"/>
        </w:rPr>
      </w:pPr>
      <w:r w:rsidRPr="009C10ED">
        <w:rPr>
          <w:rFonts w:ascii="Times New Roman" w:eastAsia="Calibri" w:hAnsi="Times New Roman" w:cs="Times New Roman"/>
          <w:i/>
          <w:sz w:val="24"/>
          <w:szCs w:val="24"/>
          <w:lang w:eastAsia="en-US"/>
        </w:rPr>
        <w:t xml:space="preserve">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4395"/>
        <w:gridCol w:w="1984"/>
        <w:gridCol w:w="992"/>
        <w:gridCol w:w="851"/>
        <w:gridCol w:w="992"/>
      </w:tblGrid>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b/>
                <w:sz w:val="24"/>
                <w:szCs w:val="24"/>
                <w:lang w:eastAsia="en-US"/>
              </w:rPr>
            </w:pPr>
            <w:r w:rsidRPr="00E635F9">
              <w:rPr>
                <w:rFonts w:ascii="Times New Roman" w:eastAsiaTheme="minorHAnsi" w:hAnsi="Times New Roman" w:cs="Times New Roman"/>
                <w:b/>
                <w:sz w:val="24"/>
                <w:szCs w:val="24"/>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b/>
                <w:sz w:val="24"/>
                <w:szCs w:val="24"/>
                <w:lang w:eastAsia="en-US"/>
              </w:rPr>
            </w:pPr>
            <w:r w:rsidRPr="00E635F9">
              <w:rPr>
                <w:rFonts w:ascii="Times New Roman" w:eastAsiaTheme="minorHAnsi" w:hAnsi="Times New Roman" w:cs="Times New Roman"/>
                <w:b/>
                <w:sz w:val="24"/>
                <w:szCs w:val="24"/>
                <w:lang w:eastAsia="en-US"/>
              </w:rPr>
              <w:t>Название учебника</w:t>
            </w:r>
          </w:p>
        </w:tc>
        <w:tc>
          <w:tcPr>
            <w:tcW w:w="1984"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b/>
                <w:sz w:val="24"/>
                <w:szCs w:val="24"/>
                <w:lang w:eastAsia="en-US"/>
              </w:rPr>
            </w:pPr>
            <w:r w:rsidRPr="00E635F9">
              <w:rPr>
                <w:rFonts w:ascii="Times New Roman" w:eastAsiaTheme="minorHAnsi" w:hAnsi="Times New Roman" w:cs="Times New Roman"/>
                <w:b/>
                <w:sz w:val="24"/>
                <w:szCs w:val="24"/>
                <w:lang w:eastAsia="en-US"/>
              </w:rPr>
              <w:t>Авторы</w:t>
            </w:r>
          </w:p>
        </w:tc>
        <w:tc>
          <w:tcPr>
            <w:tcW w:w="992"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b/>
                <w:sz w:val="24"/>
                <w:szCs w:val="24"/>
                <w:lang w:eastAsia="en-US"/>
              </w:rPr>
            </w:pPr>
            <w:r w:rsidRPr="00E635F9">
              <w:rPr>
                <w:rFonts w:ascii="Times New Roman" w:eastAsiaTheme="minorHAnsi" w:hAnsi="Times New Roman" w:cs="Times New Roman"/>
                <w:b/>
                <w:sz w:val="24"/>
                <w:szCs w:val="24"/>
                <w:lang w:eastAsia="en-US"/>
              </w:rPr>
              <w:t>Класс</w:t>
            </w:r>
          </w:p>
        </w:tc>
        <w:tc>
          <w:tcPr>
            <w:tcW w:w="851"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b/>
                <w:sz w:val="24"/>
                <w:szCs w:val="24"/>
                <w:lang w:eastAsia="en-US"/>
              </w:rPr>
            </w:pPr>
            <w:r w:rsidRPr="00E635F9">
              <w:rPr>
                <w:rFonts w:ascii="Times New Roman" w:eastAsiaTheme="minorHAnsi" w:hAnsi="Times New Roman" w:cs="Times New Roman"/>
                <w:b/>
                <w:sz w:val="24"/>
                <w:szCs w:val="24"/>
                <w:lang w:eastAsia="en-US"/>
              </w:rPr>
              <w:t>Год изд.</w:t>
            </w:r>
          </w:p>
        </w:tc>
        <w:tc>
          <w:tcPr>
            <w:tcW w:w="992"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b/>
                <w:sz w:val="24"/>
                <w:szCs w:val="24"/>
                <w:lang w:eastAsia="en-US"/>
              </w:rPr>
            </w:pPr>
            <w:r w:rsidRPr="00E635F9">
              <w:rPr>
                <w:rFonts w:ascii="Times New Roman" w:eastAsiaTheme="minorHAnsi" w:hAnsi="Times New Roman" w:cs="Times New Roman"/>
                <w:b/>
                <w:sz w:val="24"/>
                <w:szCs w:val="24"/>
                <w:lang w:eastAsia="en-US"/>
              </w:rPr>
              <w:t>Тираж</w:t>
            </w:r>
          </w:p>
        </w:tc>
      </w:tr>
      <w:tr w:rsidR="00E635F9" w:rsidRPr="00E635F9" w:rsidTr="00E635F9">
        <w:trPr>
          <w:trHeight w:val="240"/>
          <w:jc w:val="center"/>
        </w:trPr>
        <w:tc>
          <w:tcPr>
            <w:tcW w:w="9922" w:type="dxa"/>
            <w:gridSpan w:val="6"/>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b/>
                <w:sz w:val="24"/>
                <w:szCs w:val="24"/>
                <w:lang w:eastAsia="en-US"/>
              </w:rPr>
            </w:pPr>
            <w:r w:rsidRPr="00E635F9">
              <w:rPr>
                <w:rFonts w:ascii="Times New Roman" w:eastAsiaTheme="minorHAnsi" w:hAnsi="Times New Roman" w:cs="Times New Roman"/>
                <w:b/>
                <w:sz w:val="24"/>
                <w:szCs w:val="24"/>
                <w:lang w:eastAsia="en-US"/>
              </w:rPr>
              <w:t>Карачаевский язык и литература</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Карачаевский язык «Къарачай тил. 8-9 кл.», учебное пособие</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Гочияева С.А.</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Кумуков Ш.</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Мамаева Ф.Т.</w:t>
            </w:r>
          </w:p>
        </w:tc>
        <w:tc>
          <w:tcPr>
            <w:tcW w:w="992"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8-9</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4700</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«Къарачай адабият. 5 кл.» («Карачаевская литература. 5 кл.»)</w:t>
            </w:r>
          </w:p>
        </w:tc>
        <w:tc>
          <w:tcPr>
            <w:tcW w:w="1984"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Кочкарова Х.И.</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Гочияева М.Д.</w:t>
            </w:r>
          </w:p>
        </w:tc>
        <w:tc>
          <w:tcPr>
            <w:tcW w:w="992"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150</w:t>
            </w:r>
          </w:p>
        </w:tc>
      </w:tr>
      <w:tr w:rsidR="00E635F9" w:rsidRPr="00E635F9" w:rsidTr="00E635F9">
        <w:trPr>
          <w:trHeight w:val="628"/>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«Къарачай адабият. 6 кл.» («Карачаевская литература. 6 кл.»)</w:t>
            </w:r>
          </w:p>
        </w:tc>
        <w:tc>
          <w:tcPr>
            <w:tcW w:w="1984"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Кочкарова Х.И.</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Боташева И.Х.</w:t>
            </w:r>
          </w:p>
        </w:tc>
        <w:tc>
          <w:tcPr>
            <w:tcW w:w="992"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150</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«Къарачай адабият. 7 кл.» («Карачаевская литература. 7 кл.»)</w:t>
            </w:r>
          </w:p>
        </w:tc>
        <w:tc>
          <w:tcPr>
            <w:tcW w:w="1984"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Бостанова З.А.</w:t>
            </w:r>
          </w:p>
        </w:tc>
        <w:tc>
          <w:tcPr>
            <w:tcW w:w="992"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150</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«Къарачай адабият. 8 кл.» («Карачаевская литература. 8 кл.»)</w:t>
            </w:r>
          </w:p>
        </w:tc>
        <w:tc>
          <w:tcPr>
            <w:tcW w:w="1984"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Мамаева Ф.Т.</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Кочкарова Х.И.</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150</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lastRenderedPageBreak/>
              <w:t>6.</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«Къарачай адабият. 9 кл.» («Карачаевская литература. 9 кл.»)</w:t>
            </w:r>
          </w:p>
        </w:tc>
        <w:tc>
          <w:tcPr>
            <w:tcW w:w="1984"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Мамаева Ф.Т.</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Магомедова Л.А.</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Мальсуйгенова З.У.</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150</w:t>
            </w:r>
          </w:p>
        </w:tc>
      </w:tr>
      <w:tr w:rsidR="00E635F9" w:rsidRPr="00E635F9" w:rsidTr="00E635F9">
        <w:trPr>
          <w:trHeight w:hRule="exact" w:val="454"/>
          <w:jc w:val="center"/>
        </w:trPr>
        <w:tc>
          <w:tcPr>
            <w:tcW w:w="9922" w:type="dxa"/>
            <w:gridSpan w:val="6"/>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before="120" w:after="0" w:line="240" w:lineRule="auto"/>
              <w:jc w:val="center"/>
              <w:rPr>
                <w:rFonts w:ascii="Times New Roman" w:eastAsiaTheme="minorHAnsi" w:hAnsi="Times New Roman" w:cs="Times New Roman"/>
                <w:b/>
                <w:sz w:val="24"/>
                <w:szCs w:val="24"/>
                <w:lang w:eastAsia="en-US"/>
              </w:rPr>
            </w:pPr>
            <w:r w:rsidRPr="00E635F9">
              <w:rPr>
                <w:rFonts w:ascii="Times New Roman" w:eastAsiaTheme="minorHAnsi" w:hAnsi="Times New Roman" w:cs="Times New Roman"/>
                <w:b/>
                <w:sz w:val="24"/>
                <w:szCs w:val="24"/>
                <w:lang w:eastAsia="en-US"/>
              </w:rPr>
              <w:t>Абазинский язык и литература</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«Абазинская литература». 5 кл.</w:t>
            </w:r>
          </w:p>
        </w:tc>
        <w:tc>
          <w:tcPr>
            <w:tcW w:w="1984"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Авидзба Ж.Б.,</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 xml:space="preserve">Табулова С.Б. </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50</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contextualSpacing/>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 xml:space="preserve">Методическое пособие к учебнику «Абазинская литература». 6 кл. </w:t>
            </w:r>
          </w:p>
        </w:tc>
        <w:tc>
          <w:tcPr>
            <w:tcW w:w="1984"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Асанаева Ф.М.</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50</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contextualSpacing/>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 xml:space="preserve">Методическое пособие к учебнику «Абазинская литература». 7 кл. </w:t>
            </w:r>
          </w:p>
        </w:tc>
        <w:tc>
          <w:tcPr>
            <w:tcW w:w="1984"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Копсергенова Ф.А. Махожева Л.М.</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50</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«Абазинская литература». 8 кл.</w:t>
            </w:r>
          </w:p>
        </w:tc>
        <w:tc>
          <w:tcPr>
            <w:tcW w:w="1984"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 xml:space="preserve">Копсергенова Ф.А. Темирова А.Д. </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50</w:t>
            </w:r>
          </w:p>
        </w:tc>
      </w:tr>
      <w:tr w:rsidR="00E635F9" w:rsidRPr="00E635F9" w:rsidTr="00E635F9">
        <w:trPr>
          <w:trHeight w:val="278"/>
          <w:jc w:val="center"/>
        </w:trPr>
        <w:tc>
          <w:tcPr>
            <w:tcW w:w="708" w:type="dxa"/>
            <w:tcBorders>
              <w:top w:val="single" w:sz="4" w:space="0" w:color="auto"/>
              <w:left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w:t>
            </w:r>
          </w:p>
        </w:tc>
        <w:tc>
          <w:tcPr>
            <w:tcW w:w="4395" w:type="dxa"/>
            <w:tcBorders>
              <w:top w:val="single" w:sz="4" w:space="0" w:color="auto"/>
              <w:left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«Абазинская литература». 9 кл.</w:t>
            </w:r>
          </w:p>
        </w:tc>
        <w:tc>
          <w:tcPr>
            <w:tcW w:w="1984" w:type="dxa"/>
            <w:tcBorders>
              <w:top w:val="single" w:sz="4" w:space="0" w:color="auto"/>
              <w:left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Копсергенова Ф.А. Шхагошева З.И</w:t>
            </w:r>
          </w:p>
        </w:tc>
        <w:tc>
          <w:tcPr>
            <w:tcW w:w="992" w:type="dxa"/>
            <w:tcBorders>
              <w:top w:val="single" w:sz="4" w:space="0" w:color="auto"/>
              <w:left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9</w:t>
            </w:r>
          </w:p>
        </w:tc>
        <w:tc>
          <w:tcPr>
            <w:tcW w:w="851" w:type="dxa"/>
            <w:tcBorders>
              <w:top w:val="single" w:sz="4" w:space="0" w:color="auto"/>
              <w:left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50</w:t>
            </w:r>
          </w:p>
        </w:tc>
      </w:tr>
      <w:tr w:rsidR="00E635F9" w:rsidRPr="00E635F9" w:rsidTr="00E635F9">
        <w:trPr>
          <w:trHeight w:val="278"/>
          <w:jc w:val="center"/>
        </w:trPr>
        <w:tc>
          <w:tcPr>
            <w:tcW w:w="708" w:type="dxa"/>
            <w:tcBorders>
              <w:top w:val="single" w:sz="4" w:space="0" w:color="auto"/>
              <w:left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6.</w:t>
            </w:r>
          </w:p>
        </w:tc>
        <w:tc>
          <w:tcPr>
            <w:tcW w:w="4395" w:type="dxa"/>
            <w:tcBorders>
              <w:top w:val="single" w:sz="4" w:space="0" w:color="auto"/>
              <w:left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Абазинский язык 9 класс, учебное пособие</w:t>
            </w:r>
          </w:p>
        </w:tc>
        <w:tc>
          <w:tcPr>
            <w:tcW w:w="1984" w:type="dxa"/>
            <w:tcBorders>
              <w:top w:val="single" w:sz="4" w:space="0" w:color="auto"/>
              <w:left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 xml:space="preserve">Пазов С.У.  </w:t>
            </w:r>
          </w:p>
        </w:tc>
        <w:tc>
          <w:tcPr>
            <w:tcW w:w="992" w:type="dxa"/>
            <w:tcBorders>
              <w:top w:val="single" w:sz="4" w:space="0" w:color="auto"/>
              <w:left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9</w:t>
            </w:r>
          </w:p>
        </w:tc>
        <w:tc>
          <w:tcPr>
            <w:tcW w:w="851" w:type="dxa"/>
            <w:tcBorders>
              <w:top w:val="single" w:sz="4" w:space="0" w:color="auto"/>
              <w:left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430</w:t>
            </w:r>
          </w:p>
        </w:tc>
      </w:tr>
      <w:tr w:rsidR="00E635F9" w:rsidRPr="00E635F9" w:rsidTr="00E635F9">
        <w:trPr>
          <w:trHeight w:val="151"/>
          <w:jc w:val="center"/>
        </w:trPr>
        <w:tc>
          <w:tcPr>
            <w:tcW w:w="9922" w:type="dxa"/>
            <w:gridSpan w:val="6"/>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b/>
                <w:sz w:val="24"/>
                <w:szCs w:val="24"/>
                <w:lang w:eastAsia="en-US"/>
              </w:rPr>
              <w:t>Черкесский язык и литература</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«Черкесская литература. Учебное пособие-хрестоматия. 11 кл.»</w:t>
            </w:r>
          </w:p>
        </w:tc>
        <w:tc>
          <w:tcPr>
            <w:tcW w:w="1984"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Бемурзов М.М.</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Бемурзов З.М.</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Кушхова М.М.</w:t>
            </w:r>
          </w:p>
        </w:tc>
        <w:tc>
          <w:tcPr>
            <w:tcW w:w="992"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11</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270</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«Черкесская литература. 11 кл.</w:t>
            </w:r>
          </w:p>
        </w:tc>
        <w:tc>
          <w:tcPr>
            <w:tcW w:w="1984"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Бемурзов З.М.</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Кушхова М.М.</w:t>
            </w:r>
          </w:p>
        </w:tc>
        <w:tc>
          <w:tcPr>
            <w:tcW w:w="992"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11</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50</w:t>
            </w:r>
          </w:p>
        </w:tc>
      </w:tr>
      <w:tr w:rsidR="00E635F9" w:rsidRPr="00E635F9" w:rsidTr="00E635F9">
        <w:trPr>
          <w:trHeight w:val="15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«Черкесская литература. Учебное пособие. 10 кл.»</w:t>
            </w:r>
          </w:p>
        </w:tc>
        <w:tc>
          <w:tcPr>
            <w:tcW w:w="1984"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Шоров Х.М.</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Дзасежев Х.Э.</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Ионова М.Ф.</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Тлимахова М.С.</w:t>
            </w:r>
          </w:p>
        </w:tc>
        <w:tc>
          <w:tcPr>
            <w:tcW w:w="992"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270</w:t>
            </w:r>
          </w:p>
        </w:tc>
      </w:tr>
      <w:tr w:rsidR="00E635F9" w:rsidRPr="00E635F9" w:rsidTr="00E635F9">
        <w:trPr>
          <w:trHeight w:val="585"/>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«Черкесская литература. 10 кл.»</w:t>
            </w:r>
          </w:p>
        </w:tc>
        <w:tc>
          <w:tcPr>
            <w:tcW w:w="1984"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Ионова М.Ф.</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Тлимахова М.С.</w:t>
            </w:r>
          </w:p>
        </w:tc>
        <w:tc>
          <w:tcPr>
            <w:tcW w:w="992"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50</w:t>
            </w:r>
          </w:p>
        </w:tc>
      </w:tr>
      <w:tr w:rsidR="00E635F9" w:rsidRPr="00E635F9" w:rsidTr="00E635F9">
        <w:trPr>
          <w:trHeight w:val="279"/>
          <w:jc w:val="center"/>
        </w:trPr>
        <w:tc>
          <w:tcPr>
            <w:tcW w:w="9922" w:type="dxa"/>
            <w:gridSpan w:val="6"/>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b/>
                <w:sz w:val="24"/>
                <w:szCs w:val="24"/>
                <w:lang w:eastAsia="en-US"/>
              </w:rPr>
            </w:pPr>
            <w:r w:rsidRPr="00E635F9">
              <w:rPr>
                <w:rFonts w:ascii="Times New Roman" w:eastAsiaTheme="minorHAnsi" w:hAnsi="Times New Roman" w:cs="Times New Roman"/>
                <w:b/>
                <w:sz w:val="24"/>
                <w:szCs w:val="24"/>
                <w:lang w:eastAsia="en-US"/>
              </w:rPr>
              <w:t>Ногайский язык и литература</w:t>
            </w:r>
          </w:p>
        </w:tc>
      </w:tr>
      <w:tr w:rsidR="00E635F9" w:rsidRPr="00E635F9" w:rsidTr="00E635F9">
        <w:trPr>
          <w:trHeight w:val="566"/>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Учебное пособие «Ногай тил. 5 кл.» («Ногайский язык. 5 кл.»)</w:t>
            </w:r>
          </w:p>
        </w:tc>
        <w:tc>
          <w:tcPr>
            <w:tcW w:w="1984"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Калмыкова С.А.</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Кумратова Ш.А.</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Капаева К.М.</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245</w:t>
            </w:r>
          </w:p>
        </w:tc>
      </w:tr>
      <w:tr w:rsidR="00E635F9" w:rsidRPr="00E635F9" w:rsidTr="00E635F9">
        <w:trPr>
          <w:trHeight w:val="582"/>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Учебное пособие «Ногай тил.8-9 кл» («Ногайский язык. 8-9 кл.»)</w:t>
            </w:r>
          </w:p>
        </w:tc>
        <w:tc>
          <w:tcPr>
            <w:tcW w:w="1984"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Калмыкова С.А.</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Булгарова М.А.</w:t>
            </w:r>
          </w:p>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Бирабасова М.А.</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8-9 кл</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345</w:t>
            </w:r>
          </w:p>
        </w:tc>
      </w:tr>
      <w:tr w:rsidR="00E635F9" w:rsidRPr="00E635F9" w:rsidTr="00E635F9">
        <w:trPr>
          <w:trHeight w:val="309"/>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«Ногай тил. 5 кл» («Ногайский язык. 5 кл.»)</w:t>
            </w:r>
          </w:p>
        </w:tc>
        <w:tc>
          <w:tcPr>
            <w:tcW w:w="1984"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Капаева К.М.</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 кл</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50</w:t>
            </w:r>
          </w:p>
        </w:tc>
      </w:tr>
      <w:tr w:rsidR="00E635F9" w:rsidRPr="00E635F9" w:rsidTr="00E635F9">
        <w:trPr>
          <w:trHeight w:val="271"/>
          <w:jc w:val="center"/>
        </w:trPr>
        <w:tc>
          <w:tcPr>
            <w:tcW w:w="708" w:type="dxa"/>
            <w:tcBorders>
              <w:top w:val="single" w:sz="4" w:space="0" w:color="auto"/>
              <w:left w:val="single" w:sz="4" w:space="0" w:color="auto"/>
              <w:bottom w:val="single" w:sz="4" w:space="0" w:color="auto"/>
              <w:right w:val="single" w:sz="4" w:space="0" w:color="auto"/>
            </w:tcBorders>
            <w:hideMark/>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«Ногай тил. 6,7 кл» («Ногайский язык. 6-7 кл.»)</w:t>
            </w:r>
          </w:p>
        </w:tc>
        <w:tc>
          <w:tcPr>
            <w:tcW w:w="1984"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Кукаева С.А.</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6,7 кл</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50</w:t>
            </w:r>
          </w:p>
        </w:tc>
      </w:tr>
      <w:tr w:rsidR="00E635F9" w:rsidRPr="00E635F9" w:rsidTr="00E635F9">
        <w:trPr>
          <w:trHeight w:val="343"/>
          <w:jc w:val="center"/>
        </w:trPr>
        <w:tc>
          <w:tcPr>
            <w:tcW w:w="708"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w:t>
            </w:r>
          </w:p>
        </w:tc>
        <w:tc>
          <w:tcPr>
            <w:tcW w:w="4395"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Методическое пособие к учебнику «Ногай тил. 8,9 кл» («Ногайский язык. 8-9 кл.»)</w:t>
            </w:r>
          </w:p>
        </w:tc>
        <w:tc>
          <w:tcPr>
            <w:tcW w:w="1984"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Аюбова С.А.</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8,9 кл</w:t>
            </w:r>
          </w:p>
        </w:tc>
        <w:tc>
          <w:tcPr>
            <w:tcW w:w="851"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E635F9" w:rsidRPr="00E635F9" w:rsidRDefault="00E635F9" w:rsidP="00E635F9">
            <w:pPr>
              <w:spacing w:after="0" w:line="240" w:lineRule="auto"/>
              <w:jc w:val="center"/>
              <w:rPr>
                <w:rFonts w:ascii="Times New Roman" w:eastAsiaTheme="minorHAnsi" w:hAnsi="Times New Roman" w:cs="Times New Roman"/>
                <w:sz w:val="24"/>
                <w:szCs w:val="24"/>
                <w:lang w:eastAsia="en-US"/>
              </w:rPr>
            </w:pPr>
            <w:r w:rsidRPr="00E635F9">
              <w:rPr>
                <w:rFonts w:ascii="Times New Roman" w:eastAsiaTheme="minorHAnsi" w:hAnsi="Times New Roman" w:cs="Times New Roman"/>
                <w:sz w:val="24"/>
                <w:szCs w:val="24"/>
                <w:lang w:eastAsia="en-US"/>
              </w:rPr>
              <w:t>50</w:t>
            </w:r>
          </w:p>
        </w:tc>
      </w:tr>
    </w:tbl>
    <w:p w:rsidR="009C10ED" w:rsidRPr="009C10ED" w:rsidRDefault="009C10ED" w:rsidP="009C10ED">
      <w:pPr>
        <w:spacing w:after="0"/>
        <w:jc w:val="center"/>
        <w:textAlignment w:val="baseline"/>
        <w:rPr>
          <w:rFonts w:ascii="Times New Roman" w:eastAsia="Times New Roman" w:hAnsi="Times New Roman" w:cs="Times New Roman"/>
          <w:b/>
          <w:color w:val="000000"/>
          <w:sz w:val="24"/>
          <w:szCs w:val="24"/>
        </w:rPr>
      </w:pPr>
    </w:p>
    <w:p w:rsidR="001C17F8" w:rsidRPr="004C006F" w:rsidRDefault="001C17F8" w:rsidP="003D08FF">
      <w:pPr>
        <w:pStyle w:val="a3"/>
        <w:spacing w:before="0" w:beforeAutospacing="0" w:after="0" w:afterAutospacing="0" w:line="300" w:lineRule="atLeast"/>
        <w:ind w:firstLine="708"/>
        <w:jc w:val="both"/>
        <w:textAlignment w:val="baseline"/>
        <w:rPr>
          <w:color w:val="C00000"/>
        </w:rPr>
      </w:pPr>
    </w:p>
    <w:p w:rsidR="001877FF" w:rsidRPr="004C006F" w:rsidRDefault="001877FF" w:rsidP="001877FF">
      <w:pPr>
        <w:pStyle w:val="a3"/>
        <w:spacing w:before="0" w:beforeAutospacing="0" w:after="0" w:afterAutospacing="0" w:line="300" w:lineRule="atLeast"/>
        <w:jc w:val="center"/>
        <w:textAlignment w:val="baseline"/>
        <w:rPr>
          <w:b/>
          <w:color w:val="222222"/>
        </w:rPr>
      </w:pPr>
      <w:r w:rsidRPr="004C006F">
        <w:rPr>
          <w:b/>
          <w:color w:val="222222"/>
        </w:rPr>
        <w:lastRenderedPageBreak/>
        <w:t>РАЗДЕЛ 3. МАТЕРИАЛЬНО-ТЕХНИЧЕСКОЕ ОБЕСПЕЧЕНИЕ</w:t>
      </w:r>
    </w:p>
    <w:p w:rsidR="001877FF" w:rsidRPr="004C006F" w:rsidRDefault="001877FF" w:rsidP="001877FF">
      <w:pPr>
        <w:pStyle w:val="a3"/>
        <w:spacing w:before="0" w:beforeAutospacing="0" w:after="0" w:afterAutospacing="0" w:line="300" w:lineRule="atLeast"/>
        <w:ind w:firstLine="708"/>
        <w:jc w:val="both"/>
        <w:textAlignment w:val="baseline"/>
        <w:rPr>
          <w:color w:val="222222"/>
        </w:rPr>
      </w:pPr>
      <w:r w:rsidRPr="004C006F">
        <w:rPr>
          <w:color w:val="222222"/>
        </w:rPr>
        <w:t>Для обеспечения информационно-аналитической и управленческой деятельности института в его структурных подразделениях установлены 76 персональных компьютеров, 11 мультимедийных проекторов, интерактивная доска, созданы локальные сети. На всех компьютерах института установлено лицензионное программное обеспечение: операционные системы, офисные пакеты, антивирусные и прикладные программы, подведен широкополосный канал сети «Интернет» ко всем компьютерам. Открыт доступ как к внутренним информационным ресурсам, так и к информационной среде глобальной сети Internet.</w:t>
      </w:r>
    </w:p>
    <w:p w:rsidR="001877FF" w:rsidRPr="004C006F" w:rsidRDefault="001877FF" w:rsidP="001877FF">
      <w:pPr>
        <w:pStyle w:val="a3"/>
        <w:spacing w:before="0" w:beforeAutospacing="0" w:after="0" w:afterAutospacing="0" w:line="300" w:lineRule="atLeast"/>
        <w:ind w:firstLine="708"/>
        <w:jc w:val="both"/>
        <w:textAlignment w:val="baseline"/>
        <w:rPr>
          <w:color w:val="222222"/>
        </w:rPr>
      </w:pPr>
      <w:r w:rsidRPr="004C006F">
        <w:rPr>
          <w:color w:val="222222"/>
        </w:rPr>
        <w:t>Материально-техническое обеспечение – это комплекс мероприятий, обеспечивающий выполнение ключевых задач, стоящих перед институтом и направленных на:</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 содержание и наращивание его материально-технической базы, обеспечивающей эффективность образовательного процесса, его соответствие современным требованиям;</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 проведение модернизации аудиторного фонда для организации учебного процесса и научно-исследовательских работ с учетом современных требований, использования инновационных технологий;</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 создание условий для безопасной жизнедеятельности слушателей и сотрудников;</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 обеспечение сохранности имущества;</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 соблюдение санитарных и производственных норм, требований противопожарной безопасности;</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 снижение затрат на содержание и энергосбережение.</w:t>
      </w:r>
    </w:p>
    <w:p w:rsidR="001877FF" w:rsidRPr="004C006F" w:rsidRDefault="001877FF" w:rsidP="001877FF">
      <w:pPr>
        <w:pStyle w:val="a3"/>
        <w:spacing w:before="0" w:beforeAutospacing="0" w:after="0" w:afterAutospacing="0" w:line="300" w:lineRule="atLeast"/>
        <w:ind w:firstLine="708"/>
        <w:jc w:val="both"/>
        <w:textAlignment w:val="baseline"/>
        <w:rPr>
          <w:color w:val="222222"/>
        </w:rPr>
      </w:pPr>
      <w:r w:rsidRPr="004C006F">
        <w:rPr>
          <w:color w:val="222222"/>
        </w:rPr>
        <w:t>Целью внебюджетной деятельности является пополнение внебюджетных финансовых средств для улучшения материально-технической базы, повышения заработной платы сотрудников университета, со финансирования научных исследований, поддержки и развития социально значимых проектов.</w:t>
      </w:r>
    </w:p>
    <w:p w:rsidR="001877FF" w:rsidRPr="004C006F" w:rsidRDefault="001877FF" w:rsidP="001877FF">
      <w:pPr>
        <w:pStyle w:val="a3"/>
        <w:spacing w:before="0" w:beforeAutospacing="0" w:after="0" w:afterAutospacing="0" w:line="300" w:lineRule="atLeast"/>
        <w:ind w:firstLine="708"/>
        <w:jc w:val="both"/>
        <w:textAlignment w:val="baseline"/>
        <w:rPr>
          <w:color w:val="222222"/>
        </w:rPr>
      </w:pPr>
      <w:r w:rsidRPr="004C006F">
        <w:rPr>
          <w:color w:val="222222"/>
        </w:rPr>
        <w:t>Характеристика площадей, используемых в образовательном процессе</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 п/п Наименование объекта.  Кол-во объектов.  Площадь.  Кол-во мест.</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1. Учебные корпуса 1 3169,</w:t>
      </w:r>
      <w:r w:rsidR="00EA3F82" w:rsidRPr="004C006F">
        <w:rPr>
          <w:color w:val="222222"/>
        </w:rPr>
        <w:t>6 450</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2. Производственные корпуса</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3. Учебные кабинеты 12 </w:t>
      </w:r>
      <w:r w:rsidR="00EA3F82" w:rsidRPr="004C006F">
        <w:rPr>
          <w:color w:val="222222"/>
        </w:rPr>
        <w:t>857 450</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 xml:space="preserve">4. </w:t>
      </w:r>
      <w:r w:rsidR="00EA3F82" w:rsidRPr="004C006F">
        <w:rPr>
          <w:color w:val="222222"/>
        </w:rPr>
        <w:t>Библиотека 1</w:t>
      </w:r>
      <w:r w:rsidRPr="004C006F">
        <w:rPr>
          <w:color w:val="222222"/>
        </w:rPr>
        <w:t xml:space="preserve"> 73,2</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 xml:space="preserve">5. Склады учебных </w:t>
      </w:r>
      <w:r w:rsidR="00EA3F82" w:rsidRPr="004C006F">
        <w:rPr>
          <w:color w:val="222222"/>
        </w:rPr>
        <w:t>материалов 2</w:t>
      </w:r>
      <w:r w:rsidRPr="004C006F">
        <w:rPr>
          <w:color w:val="222222"/>
        </w:rPr>
        <w:t xml:space="preserve"> 101,0</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6.Спортивный зал  1 204,2</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7. Актовый зал 1 201,8   200</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8. Инструментальная кладовая 1  8</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9. Хозяйственная и производственная кладовые 6 117</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10. Подсобные помещения 4 167,3</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12. Административные кабинеты (ректор, приемная ректора, проректоры, учебно-методический отдел, бухгалтерия, круглосуточная вахта) 8 188,9</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13. Прочие помещения (фойе, санузлы) 933</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14. Гаражи 318,2</w:t>
      </w: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Общая площадь 3169,6</w:t>
      </w:r>
    </w:p>
    <w:p w:rsidR="001877FF" w:rsidRDefault="001877FF" w:rsidP="001877FF">
      <w:pPr>
        <w:pStyle w:val="a3"/>
        <w:spacing w:before="0" w:beforeAutospacing="0" w:after="0" w:afterAutospacing="0" w:line="300" w:lineRule="atLeast"/>
        <w:jc w:val="both"/>
        <w:textAlignment w:val="baseline"/>
        <w:rPr>
          <w:color w:val="222222"/>
        </w:rPr>
      </w:pPr>
    </w:p>
    <w:p w:rsidR="00EA3F82" w:rsidRDefault="00EA3F82" w:rsidP="001877FF">
      <w:pPr>
        <w:pStyle w:val="a3"/>
        <w:spacing w:before="0" w:beforeAutospacing="0" w:after="0" w:afterAutospacing="0" w:line="300" w:lineRule="atLeast"/>
        <w:jc w:val="both"/>
        <w:textAlignment w:val="baseline"/>
        <w:rPr>
          <w:color w:val="222222"/>
        </w:rPr>
      </w:pPr>
    </w:p>
    <w:p w:rsidR="00EA3F82" w:rsidRDefault="00EA3F82" w:rsidP="001877FF">
      <w:pPr>
        <w:pStyle w:val="a3"/>
        <w:spacing w:before="0" w:beforeAutospacing="0" w:after="0" w:afterAutospacing="0" w:line="300" w:lineRule="atLeast"/>
        <w:jc w:val="both"/>
        <w:textAlignment w:val="baseline"/>
        <w:rPr>
          <w:color w:val="222222"/>
        </w:rPr>
      </w:pPr>
    </w:p>
    <w:p w:rsidR="00EA3F82" w:rsidRDefault="00EA3F82" w:rsidP="001877FF">
      <w:pPr>
        <w:pStyle w:val="a3"/>
        <w:spacing w:before="0" w:beforeAutospacing="0" w:after="0" w:afterAutospacing="0" w:line="300" w:lineRule="atLeast"/>
        <w:jc w:val="both"/>
        <w:textAlignment w:val="baseline"/>
        <w:rPr>
          <w:color w:val="222222"/>
        </w:rPr>
      </w:pPr>
    </w:p>
    <w:p w:rsidR="00EA3F82" w:rsidRDefault="00EA3F82" w:rsidP="001877FF">
      <w:pPr>
        <w:pStyle w:val="a3"/>
        <w:spacing w:before="0" w:beforeAutospacing="0" w:after="0" w:afterAutospacing="0" w:line="300" w:lineRule="atLeast"/>
        <w:jc w:val="both"/>
        <w:textAlignment w:val="baseline"/>
        <w:rPr>
          <w:color w:val="222222"/>
        </w:rPr>
      </w:pPr>
    </w:p>
    <w:p w:rsidR="00EA3F82" w:rsidRPr="004C006F" w:rsidRDefault="00EA3F82" w:rsidP="001877FF">
      <w:pPr>
        <w:pStyle w:val="a3"/>
        <w:spacing w:before="0" w:beforeAutospacing="0" w:after="0" w:afterAutospacing="0" w:line="300" w:lineRule="atLeast"/>
        <w:jc w:val="both"/>
        <w:textAlignment w:val="baseline"/>
        <w:rPr>
          <w:color w:val="222222"/>
        </w:rPr>
      </w:pP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lastRenderedPageBreak/>
        <w:t>Финансирование из республиканского бюджета</w:t>
      </w:r>
    </w:p>
    <w:p w:rsidR="001877FF" w:rsidRPr="004C006F" w:rsidRDefault="001877FF" w:rsidP="001877FF">
      <w:pPr>
        <w:pStyle w:val="a3"/>
        <w:spacing w:before="0" w:beforeAutospacing="0" w:after="0" w:afterAutospacing="0" w:line="300" w:lineRule="atLeast"/>
        <w:jc w:val="both"/>
        <w:textAlignment w:val="baseline"/>
        <w:rPr>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701"/>
        <w:gridCol w:w="1701"/>
        <w:gridCol w:w="986"/>
      </w:tblGrid>
      <w:tr w:rsidR="001877FF" w:rsidRPr="004C006F" w:rsidTr="0017485E">
        <w:trPr>
          <w:trHeight w:val="610"/>
        </w:trPr>
        <w:tc>
          <w:tcPr>
            <w:tcW w:w="4957"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both"/>
              <w:textAlignment w:val="baseline"/>
              <w:rPr>
                <w:color w:val="222222"/>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2018г., факт 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2019г., план тыс. руб.</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line="300" w:lineRule="atLeast"/>
              <w:jc w:val="center"/>
              <w:textAlignment w:val="baseline"/>
              <w:rPr>
                <w:color w:val="222222"/>
              </w:rPr>
            </w:pPr>
            <w:r w:rsidRPr="004C006F">
              <w:rPr>
                <w:color w:val="222222"/>
              </w:rPr>
              <w:t>%</w:t>
            </w:r>
          </w:p>
        </w:tc>
      </w:tr>
      <w:tr w:rsidR="001877FF" w:rsidRPr="004C006F" w:rsidTr="0017485E">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Финансирование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27 282,20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29 509,20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108%</w:t>
            </w:r>
          </w:p>
        </w:tc>
      </w:tr>
      <w:tr w:rsidR="001877FF" w:rsidRPr="004C006F" w:rsidTr="0017485E">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Издание учебников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1 610,20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4 000,00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133%</w:t>
            </w:r>
          </w:p>
        </w:tc>
      </w:tr>
      <w:tr w:rsidR="001877FF" w:rsidRPr="004C006F" w:rsidTr="0017485E">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Связь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350,00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350,00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100%</w:t>
            </w:r>
          </w:p>
        </w:tc>
      </w:tr>
      <w:tr w:rsidR="001877FF" w:rsidRPr="004C006F" w:rsidTr="0017485E">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Коммунальные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918,60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1 102,40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120%</w:t>
            </w:r>
          </w:p>
        </w:tc>
      </w:tr>
      <w:tr w:rsidR="001877FF" w:rsidRPr="004C006F" w:rsidTr="0017485E">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Ремонт текущий и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1 875,4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1 000,00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53%</w:t>
            </w:r>
          </w:p>
        </w:tc>
      </w:tr>
      <w:tr w:rsidR="001877FF" w:rsidRPr="004C006F" w:rsidTr="0017485E">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Прочие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400,00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0</w:t>
            </w:r>
          </w:p>
        </w:tc>
      </w:tr>
      <w:tr w:rsidR="001877FF" w:rsidRPr="004C006F" w:rsidTr="0017485E">
        <w:tc>
          <w:tcPr>
            <w:tcW w:w="4957"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Прочие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8,00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 xml:space="preserve"> 0</w:t>
            </w:r>
          </w:p>
        </w:tc>
      </w:tr>
      <w:tr w:rsidR="001877FF" w:rsidRPr="004C006F" w:rsidTr="0017485E">
        <w:tc>
          <w:tcPr>
            <w:tcW w:w="4957"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3 дня бол. лист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65,00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0</w:t>
            </w:r>
          </w:p>
        </w:tc>
      </w:tr>
      <w:tr w:rsidR="001877FF" w:rsidRPr="004C006F" w:rsidTr="0017485E">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Штрафы и налоги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316,00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300,00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95%</w:t>
            </w:r>
          </w:p>
        </w:tc>
      </w:tr>
      <w:tr w:rsidR="001877FF" w:rsidRPr="004C006F" w:rsidTr="0017485E">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Материалы на ремонт и др.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112,00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250,00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223%</w:t>
            </w:r>
          </w:p>
        </w:tc>
      </w:tr>
      <w:tr w:rsidR="001877FF" w:rsidRPr="004C006F" w:rsidTr="0017485E">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Заработная плата и отчисления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22 100,00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22 033,80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100%</w:t>
            </w:r>
          </w:p>
        </w:tc>
      </w:tr>
    </w:tbl>
    <w:p w:rsidR="001877FF" w:rsidRPr="004C006F" w:rsidRDefault="001877FF" w:rsidP="001877FF">
      <w:pPr>
        <w:pStyle w:val="a3"/>
        <w:spacing w:before="0" w:beforeAutospacing="0" w:after="0" w:afterAutospacing="0" w:line="300" w:lineRule="atLeast"/>
        <w:jc w:val="both"/>
        <w:textAlignment w:val="baseline"/>
        <w:rPr>
          <w:color w:val="222222"/>
        </w:rPr>
      </w:pPr>
    </w:p>
    <w:p w:rsidR="001877FF" w:rsidRPr="004C006F" w:rsidRDefault="001877FF" w:rsidP="001877FF">
      <w:pPr>
        <w:pStyle w:val="a3"/>
        <w:spacing w:before="0" w:beforeAutospacing="0" w:after="0" w:afterAutospacing="0" w:line="300" w:lineRule="atLeast"/>
        <w:jc w:val="both"/>
        <w:textAlignment w:val="baseline"/>
        <w:rPr>
          <w:color w:val="222222"/>
        </w:rPr>
      </w:pPr>
      <w:r w:rsidRPr="004C006F">
        <w:rPr>
          <w:color w:val="222222"/>
        </w:rPr>
        <w:t>Внебюджетная деятельность</w:t>
      </w:r>
    </w:p>
    <w:p w:rsidR="001877FF" w:rsidRPr="004C006F" w:rsidRDefault="001877FF" w:rsidP="001877FF">
      <w:pPr>
        <w:pStyle w:val="a3"/>
        <w:spacing w:before="0" w:beforeAutospacing="0" w:after="0" w:afterAutospacing="0" w:line="300" w:lineRule="atLeast"/>
        <w:jc w:val="both"/>
        <w:textAlignment w:val="baseline"/>
        <w:rPr>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43"/>
        <w:gridCol w:w="1701"/>
        <w:gridCol w:w="986"/>
      </w:tblGrid>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center"/>
              <w:textAlignment w:val="baseline"/>
              <w:rPr>
                <w:color w:val="222222"/>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2018г. – факт 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2019г. – план тыс. руб.</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w:t>
            </w:r>
          </w:p>
        </w:tc>
      </w:tr>
      <w:tr w:rsidR="001877FF" w:rsidRPr="004C006F" w:rsidTr="0017485E">
        <w:trPr>
          <w:trHeight w:val="525"/>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 xml:space="preserve">Всего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5 462,00</w:t>
            </w:r>
          </w:p>
          <w:p w:rsidR="001877FF" w:rsidRPr="004C006F" w:rsidRDefault="001877FF" w:rsidP="0017485E">
            <w:pPr>
              <w:pStyle w:val="a3"/>
              <w:spacing w:before="0" w:beforeAutospacing="0" w:after="0" w:afterAutospacing="0" w:line="300" w:lineRule="atLeast"/>
              <w:jc w:val="center"/>
              <w:textAlignment w:val="baseline"/>
              <w:rPr>
                <w:color w:val="222222"/>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 xml:space="preserve">5 000,00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91%</w:t>
            </w:r>
          </w:p>
        </w:tc>
      </w:tr>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Прочие выплаты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132,00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150,00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113%</w:t>
            </w:r>
          </w:p>
        </w:tc>
      </w:tr>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Прочие работы и услуги по содержанию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42,00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100,00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238%</w:t>
            </w:r>
          </w:p>
        </w:tc>
      </w:tr>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 xml:space="preserve">Материалы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192,00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100,00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52%</w:t>
            </w:r>
          </w:p>
        </w:tc>
      </w:tr>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161,0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100,00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62%</w:t>
            </w:r>
          </w:p>
        </w:tc>
      </w:tr>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Транспортные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100%</w:t>
            </w:r>
          </w:p>
        </w:tc>
      </w:tr>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Аренда автомобиля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28,00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40,00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143%</w:t>
            </w:r>
          </w:p>
        </w:tc>
      </w:tr>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Основные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740,00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 xml:space="preserve">400,00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54%</w:t>
            </w:r>
          </w:p>
        </w:tc>
      </w:tr>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 xml:space="preserve">Связь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32,00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40,00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125%</w:t>
            </w:r>
          </w:p>
        </w:tc>
      </w:tr>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936,00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545,00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58%</w:t>
            </w:r>
          </w:p>
        </w:tc>
      </w:tr>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Госпошлины, штрафы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15,00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1877FF" w:rsidRPr="004C006F" w:rsidRDefault="001877FF" w:rsidP="0017485E">
            <w:pPr>
              <w:pStyle w:val="a3"/>
              <w:spacing w:before="0" w:beforeAutospacing="0" w:after="0" w:afterAutospacing="0" w:line="360" w:lineRule="auto"/>
              <w:jc w:val="center"/>
              <w:textAlignment w:val="baseline"/>
              <w:rPr>
                <w:color w:val="222222"/>
              </w:rPr>
            </w:pPr>
            <w:r w:rsidRPr="004C006F">
              <w:rPr>
                <w:color w:val="222222"/>
              </w:rPr>
              <w:t>100%</w:t>
            </w:r>
          </w:p>
        </w:tc>
      </w:tr>
      <w:tr w:rsidR="001877FF" w:rsidRPr="004C006F" w:rsidTr="0017485E">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both"/>
              <w:textAlignment w:val="baseline"/>
              <w:rPr>
                <w:color w:val="222222"/>
              </w:rPr>
            </w:pPr>
            <w:r w:rsidRPr="004C006F">
              <w:rPr>
                <w:color w:val="222222"/>
              </w:rPr>
              <w:t>Заработная плата и отчисления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3188,00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3500,00</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1877FF" w:rsidRPr="004C006F" w:rsidRDefault="001877FF" w:rsidP="0017485E">
            <w:pPr>
              <w:pStyle w:val="a3"/>
              <w:spacing w:before="0" w:beforeAutospacing="0" w:after="0" w:afterAutospacing="0" w:line="300" w:lineRule="atLeast"/>
              <w:jc w:val="center"/>
              <w:textAlignment w:val="baseline"/>
              <w:rPr>
                <w:color w:val="222222"/>
              </w:rPr>
            </w:pPr>
            <w:r w:rsidRPr="004C006F">
              <w:rPr>
                <w:color w:val="222222"/>
              </w:rPr>
              <w:t>110%</w:t>
            </w:r>
          </w:p>
        </w:tc>
      </w:tr>
    </w:tbl>
    <w:p w:rsidR="001877FF" w:rsidRPr="004C006F" w:rsidRDefault="001877FF" w:rsidP="001877FF">
      <w:pPr>
        <w:pStyle w:val="a3"/>
        <w:spacing w:before="0" w:beforeAutospacing="0" w:after="0" w:afterAutospacing="0" w:line="300" w:lineRule="atLeast"/>
        <w:jc w:val="both"/>
        <w:textAlignment w:val="baseline"/>
        <w:rPr>
          <w:color w:val="222222"/>
        </w:rPr>
      </w:pPr>
    </w:p>
    <w:p w:rsidR="001877FF" w:rsidRPr="004C006F" w:rsidRDefault="001877FF" w:rsidP="00B7054E">
      <w:pPr>
        <w:pStyle w:val="a3"/>
        <w:spacing w:before="0" w:beforeAutospacing="0" w:after="0" w:afterAutospacing="0" w:line="300" w:lineRule="atLeast"/>
        <w:jc w:val="center"/>
        <w:textAlignment w:val="baseline"/>
        <w:rPr>
          <w:b/>
          <w:color w:val="222222"/>
        </w:rPr>
      </w:pPr>
    </w:p>
    <w:p w:rsidR="00610BFB" w:rsidRPr="004C006F" w:rsidRDefault="00610BFB" w:rsidP="00B7054E">
      <w:pPr>
        <w:pStyle w:val="a3"/>
        <w:spacing w:before="0" w:beforeAutospacing="0" w:after="0" w:afterAutospacing="0" w:line="300" w:lineRule="atLeast"/>
        <w:jc w:val="center"/>
        <w:textAlignment w:val="baseline"/>
        <w:rPr>
          <w:b/>
          <w:color w:val="222222"/>
        </w:rPr>
      </w:pPr>
      <w:r w:rsidRPr="004C006F">
        <w:rPr>
          <w:b/>
          <w:color w:val="222222"/>
        </w:rPr>
        <w:t>II. РЕЗУЛЬТАТЫ АНАЛИЗА ПОКАЗАТЕЛЬНОЙ ДЕЯТЕЛЬНОСТИ</w:t>
      </w:r>
    </w:p>
    <w:p w:rsidR="00610BFB" w:rsidRPr="004C006F" w:rsidRDefault="00610BFB" w:rsidP="00D3672B">
      <w:pPr>
        <w:pStyle w:val="a3"/>
        <w:spacing w:before="0" w:beforeAutospacing="0" w:after="0" w:afterAutospacing="0" w:line="300" w:lineRule="atLeast"/>
        <w:jc w:val="both"/>
        <w:textAlignment w:val="baseline"/>
        <w:rPr>
          <w:b/>
          <w:color w:val="222222"/>
        </w:rPr>
      </w:pPr>
      <w:r w:rsidRPr="004C006F">
        <w:rPr>
          <w:b/>
          <w:color w:val="222222"/>
        </w:rPr>
        <w:t>РГБУ «КЧРИПКРО»</w:t>
      </w:r>
    </w:p>
    <w:p w:rsidR="00610BFB" w:rsidRPr="004C006F" w:rsidRDefault="00610BFB" w:rsidP="00B7054E">
      <w:pPr>
        <w:pStyle w:val="a3"/>
        <w:spacing w:before="0" w:beforeAutospacing="0" w:after="0" w:afterAutospacing="0" w:line="300" w:lineRule="atLeast"/>
        <w:ind w:firstLine="708"/>
        <w:jc w:val="both"/>
        <w:textAlignment w:val="baseline"/>
        <w:rPr>
          <w:color w:val="222222"/>
        </w:rPr>
      </w:pPr>
      <w:r w:rsidRPr="004C006F">
        <w:rPr>
          <w:color w:val="222222"/>
        </w:rPr>
        <w:t>По итогам самообследования комиссия института сделала выводы, что РГБУ</w:t>
      </w:r>
      <w:r w:rsidR="00D13F77" w:rsidRPr="004C006F">
        <w:rPr>
          <w:color w:val="222222"/>
        </w:rPr>
        <w:t xml:space="preserve"> ДПО</w:t>
      </w:r>
      <w:r w:rsidRPr="004C006F">
        <w:rPr>
          <w:color w:val="222222"/>
        </w:rPr>
        <w:t xml:space="preserve"> «КЧРИПКРО» располагает качественным составом научно-педагогических кадров, что позволяет успешно вести подготовку по всем образователь</w:t>
      </w:r>
      <w:r w:rsidR="004A184C" w:rsidRPr="004C006F">
        <w:rPr>
          <w:color w:val="222222"/>
        </w:rPr>
        <w:t>ным про</w:t>
      </w:r>
      <w:r w:rsidRPr="004C006F">
        <w:rPr>
          <w:color w:val="222222"/>
        </w:rPr>
        <w:t>граммам дополнительного профессиональног</w:t>
      </w:r>
      <w:r w:rsidR="004A184C" w:rsidRPr="004C006F">
        <w:rPr>
          <w:color w:val="222222"/>
        </w:rPr>
        <w:t>о образования, реализуемым в ин</w:t>
      </w:r>
      <w:r w:rsidRPr="004C006F">
        <w:rPr>
          <w:color w:val="222222"/>
        </w:rPr>
        <w:t>ституте.</w:t>
      </w:r>
    </w:p>
    <w:p w:rsidR="00610BFB" w:rsidRPr="004C006F" w:rsidRDefault="00610BFB" w:rsidP="00B7054E">
      <w:pPr>
        <w:pStyle w:val="a3"/>
        <w:spacing w:before="0" w:beforeAutospacing="0" w:after="0" w:afterAutospacing="0" w:line="300" w:lineRule="atLeast"/>
        <w:ind w:firstLine="708"/>
        <w:jc w:val="both"/>
        <w:textAlignment w:val="baseline"/>
        <w:rPr>
          <w:color w:val="222222"/>
        </w:rPr>
      </w:pPr>
      <w:r w:rsidRPr="004C006F">
        <w:rPr>
          <w:color w:val="222222"/>
        </w:rPr>
        <w:t>Основными критериями повышения результативности деятельности РГБУ</w:t>
      </w:r>
      <w:r w:rsidR="00D13F77" w:rsidRPr="004C006F">
        <w:rPr>
          <w:color w:val="222222"/>
        </w:rPr>
        <w:t xml:space="preserve"> ДПО</w:t>
      </w:r>
      <w:r w:rsidRPr="004C006F">
        <w:rPr>
          <w:color w:val="222222"/>
        </w:rPr>
        <w:t xml:space="preserve"> «КЧРИПКРО» являются:</w:t>
      </w:r>
    </w:p>
    <w:p w:rsidR="00610BFB" w:rsidRPr="004C006F" w:rsidRDefault="00610BFB" w:rsidP="00D3672B">
      <w:pPr>
        <w:pStyle w:val="a3"/>
        <w:spacing w:before="0" w:beforeAutospacing="0" w:after="0" w:afterAutospacing="0" w:line="300" w:lineRule="atLeast"/>
        <w:jc w:val="both"/>
        <w:textAlignment w:val="baseline"/>
        <w:rPr>
          <w:color w:val="222222"/>
        </w:rPr>
      </w:pPr>
      <w:r w:rsidRPr="004C006F">
        <w:rPr>
          <w:color w:val="222222"/>
        </w:rPr>
        <w:t>— доступность предлагаемых образовательных услуг для потребителей;</w:t>
      </w:r>
    </w:p>
    <w:p w:rsidR="00610BFB" w:rsidRPr="004C006F" w:rsidRDefault="00610BFB" w:rsidP="00D3672B">
      <w:pPr>
        <w:pStyle w:val="a3"/>
        <w:spacing w:before="0" w:beforeAutospacing="0" w:after="0" w:afterAutospacing="0" w:line="300" w:lineRule="atLeast"/>
        <w:jc w:val="both"/>
        <w:textAlignment w:val="baseline"/>
        <w:rPr>
          <w:color w:val="222222"/>
        </w:rPr>
      </w:pPr>
      <w:r w:rsidRPr="004C006F">
        <w:rPr>
          <w:color w:val="222222"/>
        </w:rPr>
        <w:lastRenderedPageBreak/>
        <w:t>— эффективность системы повышения к</w:t>
      </w:r>
      <w:r w:rsidR="004A184C" w:rsidRPr="004C006F">
        <w:rPr>
          <w:color w:val="222222"/>
        </w:rPr>
        <w:t>валификации с точки зрения соот</w:t>
      </w:r>
      <w:r w:rsidRPr="004C006F">
        <w:rPr>
          <w:color w:val="222222"/>
        </w:rPr>
        <w:t>ветствия ее результатов актуальным и перспек</w:t>
      </w:r>
      <w:r w:rsidR="004A184C" w:rsidRPr="004C006F">
        <w:rPr>
          <w:color w:val="222222"/>
        </w:rPr>
        <w:t>тивным потребностям развития си</w:t>
      </w:r>
      <w:r w:rsidRPr="004C006F">
        <w:rPr>
          <w:color w:val="222222"/>
        </w:rPr>
        <w:t>стемы образования и социально-экономического развития региона в целом.</w:t>
      </w:r>
    </w:p>
    <w:p w:rsidR="00610BFB" w:rsidRPr="004C006F" w:rsidRDefault="00610BFB" w:rsidP="00D3672B">
      <w:pPr>
        <w:pStyle w:val="a3"/>
        <w:spacing w:before="0" w:beforeAutospacing="0" w:after="0" w:afterAutospacing="0" w:line="300" w:lineRule="atLeast"/>
        <w:jc w:val="both"/>
        <w:textAlignment w:val="baseline"/>
        <w:rPr>
          <w:color w:val="222222"/>
        </w:rPr>
      </w:pPr>
      <w:r w:rsidRPr="004C006F">
        <w:rPr>
          <w:color w:val="222222"/>
        </w:rPr>
        <w:t>В связи с этим ППС и МС института поставлена цель:</w:t>
      </w:r>
    </w:p>
    <w:p w:rsidR="00610BFB" w:rsidRPr="004C006F" w:rsidRDefault="00610BFB" w:rsidP="00D3672B">
      <w:pPr>
        <w:pStyle w:val="a3"/>
        <w:spacing w:before="0" w:beforeAutospacing="0" w:after="0" w:afterAutospacing="0" w:line="300" w:lineRule="atLeast"/>
        <w:jc w:val="both"/>
        <w:textAlignment w:val="baseline"/>
        <w:rPr>
          <w:color w:val="222222"/>
        </w:rPr>
      </w:pPr>
      <w:r w:rsidRPr="004C006F">
        <w:rPr>
          <w:color w:val="222222"/>
        </w:rPr>
        <w:t xml:space="preserve">— удовлетворение потребностей педагогических и руководящих работников в получении знаний о новейших достижениях в </w:t>
      </w:r>
      <w:r w:rsidR="004A184C" w:rsidRPr="004C006F">
        <w:rPr>
          <w:color w:val="222222"/>
        </w:rPr>
        <w:t>педагогике и психологии, передо</w:t>
      </w:r>
      <w:r w:rsidRPr="004C006F">
        <w:rPr>
          <w:color w:val="222222"/>
        </w:rPr>
        <w:t>вом отечественном и зарубежном опыте;</w:t>
      </w:r>
    </w:p>
    <w:p w:rsidR="00610BFB" w:rsidRPr="004C006F" w:rsidRDefault="00610BFB" w:rsidP="00D3672B">
      <w:pPr>
        <w:pStyle w:val="a3"/>
        <w:spacing w:before="0" w:beforeAutospacing="0" w:after="0" w:afterAutospacing="0" w:line="300" w:lineRule="atLeast"/>
        <w:jc w:val="both"/>
        <w:textAlignment w:val="baseline"/>
        <w:rPr>
          <w:color w:val="222222"/>
        </w:rPr>
      </w:pPr>
      <w:r w:rsidRPr="004C006F">
        <w:rPr>
          <w:color w:val="222222"/>
        </w:rPr>
        <w:t>— информационное и научно-методическо</w:t>
      </w:r>
      <w:r w:rsidR="004A184C" w:rsidRPr="004C006F">
        <w:rPr>
          <w:color w:val="222222"/>
        </w:rPr>
        <w:t>е обеспечение работников образо</w:t>
      </w:r>
      <w:r w:rsidRPr="004C006F">
        <w:rPr>
          <w:color w:val="222222"/>
        </w:rPr>
        <w:t>вания региона по приоритетным направлениям</w:t>
      </w:r>
      <w:r w:rsidR="004A184C" w:rsidRPr="004C006F">
        <w:rPr>
          <w:color w:val="222222"/>
        </w:rPr>
        <w:t xml:space="preserve"> модернизации системы российско</w:t>
      </w:r>
      <w:r w:rsidRPr="004C006F">
        <w:rPr>
          <w:color w:val="222222"/>
        </w:rPr>
        <w:t>го образования;</w:t>
      </w:r>
    </w:p>
    <w:p w:rsidR="00610BFB" w:rsidRPr="004C006F" w:rsidRDefault="00610BFB" w:rsidP="00D3672B">
      <w:pPr>
        <w:pStyle w:val="a3"/>
        <w:spacing w:before="0" w:beforeAutospacing="0" w:after="0" w:afterAutospacing="0" w:line="300" w:lineRule="atLeast"/>
        <w:jc w:val="both"/>
        <w:textAlignment w:val="baseline"/>
        <w:rPr>
          <w:color w:val="222222"/>
        </w:rPr>
      </w:pPr>
      <w:r w:rsidRPr="004C006F">
        <w:rPr>
          <w:color w:val="222222"/>
        </w:rPr>
        <w:t>— координация проектов и программ развития образовательных учреждений, согласующихся с муниципальной, региональной и федеральной программами развития;</w:t>
      </w:r>
    </w:p>
    <w:p w:rsidR="00610BFB" w:rsidRPr="004C006F" w:rsidRDefault="00610BFB" w:rsidP="00D3672B">
      <w:pPr>
        <w:pStyle w:val="a3"/>
        <w:spacing w:before="0" w:beforeAutospacing="0" w:after="0" w:afterAutospacing="0" w:line="300" w:lineRule="atLeast"/>
        <w:jc w:val="both"/>
        <w:textAlignment w:val="baseline"/>
        <w:rPr>
          <w:color w:val="222222"/>
        </w:rPr>
      </w:pPr>
      <w:r w:rsidRPr="004C006F">
        <w:rPr>
          <w:color w:val="222222"/>
        </w:rPr>
        <w:t>— организация и проведение научных иссл</w:t>
      </w:r>
      <w:r w:rsidR="004A184C" w:rsidRPr="004C006F">
        <w:rPr>
          <w:color w:val="222222"/>
        </w:rPr>
        <w:t>едований, опытно-эксперименталь</w:t>
      </w:r>
      <w:r w:rsidRPr="004C006F">
        <w:rPr>
          <w:color w:val="222222"/>
        </w:rPr>
        <w:t>ных работ, консультационной деятельности;</w:t>
      </w:r>
    </w:p>
    <w:p w:rsidR="00610BFB" w:rsidRPr="004C006F" w:rsidRDefault="00610BFB" w:rsidP="00D3672B">
      <w:pPr>
        <w:pStyle w:val="a3"/>
        <w:spacing w:before="0" w:beforeAutospacing="0" w:after="0" w:afterAutospacing="0" w:line="300" w:lineRule="atLeast"/>
        <w:jc w:val="both"/>
        <w:textAlignment w:val="baseline"/>
        <w:rPr>
          <w:color w:val="222222"/>
        </w:rPr>
      </w:pPr>
      <w:r w:rsidRPr="004C006F">
        <w:rPr>
          <w:color w:val="222222"/>
        </w:rPr>
        <w:t>— научная экспертиза программ, проектов, рекомендаций, других документов и материалов по профилю работы института;</w:t>
      </w:r>
    </w:p>
    <w:p w:rsidR="00610BFB" w:rsidRPr="004C006F" w:rsidRDefault="00610BFB" w:rsidP="00D3672B">
      <w:pPr>
        <w:pStyle w:val="a3"/>
        <w:spacing w:before="0" w:beforeAutospacing="0" w:after="0" w:afterAutospacing="0" w:line="300" w:lineRule="atLeast"/>
        <w:jc w:val="both"/>
        <w:textAlignment w:val="baseline"/>
        <w:rPr>
          <w:color w:val="222222"/>
        </w:rPr>
      </w:pPr>
      <w:r w:rsidRPr="004C006F">
        <w:rPr>
          <w:color w:val="222222"/>
        </w:rPr>
        <w:t>— анализ, обобщение и внедрение инновационных и пе</w:t>
      </w:r>
      <w:r w:rsidR="004A184C" w:rsidRPr="004C006F">
        <w:rPr>
          <w:color w:val="222222"/>
        </w:rPr>
        <w:t>рспективных направ</w:t>
      </w:r>
      <w:r w:rsidRPr="004C006F">
        <w:rPr>
          <w:color w:val="222222"/>
        </w:rPr>
        <w:t>лений деятельности в сфере образования.</w:t>
      </w:r>
    </w:p>
    <w:p w:rsidR="00610BFB" w:rsidRDefault="00610BFB" w:rsidP="00D3672B">
      <w:pPr>
        <w:pStyle w:val="a3"/>
        <w:spacing w:before="0" w:beforeAutospacing="0" w:after="0" w:afterAutospacing="0" w:line="300" w:lineRule="atLeast"/>
        <w:jc w:val="both"/>
        <w:textAlignment w:val="baseline"/>
        <w:rPr>
          <w:color w:val="222222"/>
        </w:rPr>
      </w:pPr>
      <w:r w:rsidRPr="004C006F">
        <w:rPr>
          <w:color w:val="222222"/>
        </w:rPr>
        <w:t>— повысить индекс цитируемости научных исследований.</w:t>
      </w:r>
    </w:p>
    <w:p w:rsidR="004C006F" w:rsidRDefault="004C006F"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EA3F82" w:rsidRDefault="00EA3F82"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4C006F" w:rsidRDefault="004C006F" w:rsidP="00D3672B">
      <w:pPr>
        <w:pStyle w:val="a3"/>
        <w:spacing w:before="0" w:beforeAutospacing="0" w:after="0" w:afterAutospacing="0" w:line="300" w:lineRule="atLeast"/>
        <w:jc w:val="both"/>
        <w:textAlignment w:val="baseline"/>
        <w:rPr>
          <w:color w:val="222222"/>
        </w:rPr>
      </w:pPr>
    </w:p>
    <w:p w:rsidR="004C006F" w:rsidRPr="004C006F" w:rsidRDefault="004C006F" w:rsidP="00D3672B">
      <w:pPr>
        <w:pStyle w:val="a3"/>
        <w:spacing w:before="0" w:beforeAutospacing="0" w:after="0" w:afterAutospacing="0" w:line="300" w:lineRule="atLeast"/>
        <w:jc w:val="both"/>
        <w:textAlignment w:val="baseline"/>
        <w:rPr>
          <w:color w:val="222222"/>
        </w:rPr>
      </w:pPr>
    </w:p>
    <w:p w:rsidR="00150A4C" w:rsidRPr="004C006F" w:rsidRDefault="00BA115F" w:rsidP="00BA115F">
      <w:pPr>
        <w:spacing w:after="0"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w:t>
      </w:r>
    </w:p>
    <w:p w:rsidR="00150A4C" w:rsidRPr="004C006F" w:rsidRDefault="00150A4C" w:rsidP="00BA115F">
      <w:pPr>
        <w:spacing w:after="0" w:line="240" w:lineRule="auto"/>
        <w:rPr>
          <w:rFonts w:ascii="Times New Roman" w:eastAsia="Times New Roman" w:hAnsi="Times New Roman" w:cs="Times New Roman"/>
          <w:sz w:val="24"/>
          <w:szCs w:val="24"/>
        </w:rPr>
      </w:pPr>
    </w:p>
    <w:p w:rsidR="00BA115F" w:rsidRPr="004C006F" w:rsidRDefault="00B7054E" w:rsidP="00BA115F">
      <w:pPr>
        <w:spacing w:after="0" w:line="240" w:lineRule="auto"/>
        <w:outlineLvl w:val="1"/>
        <w:rPr>
          <w:rFonts w:ascii="Times New Roman" w:eastAsia="Times New Roman" w:hAnsi="Times New Roman" w:cs="Times New Roman"/>
          <w:b/>
          <w:bCs/>
          <w:sz w:val="24"/>
          <w:szCs w:val="24"/>
        </w:rPr>
      </w:pPr>
      <w:r w:rsidRPr="004C006F">
        <w:rPr>
          <w:rFonts w:ascii="Times New Roman" w:eastAsia="Times New Roman" w:hAnsi="Times New Roman" w:cs="Times New Roman"/>
          <w:b/>
          <w:bCs/>
          <w:sz w:val="24"/>
          <w:szCs w:val="24"/>
        </w:rPr>
        <w:lastRenderedPageBreak/>
        <w:t>Приложение</w:t>
      </w:r>
      <w:r w:rsidR="00BA115F" w:rsidRPr="004C006F">
        <w:rPr>
          <w:rFonts w:ascii="Times New Roman" w:eastAsia="Times New Roman" w:hAnsi="Times New Roman" w:cs="Times New Roman"/>
          <w:b/>
          <w:bCs/>
          <w:sz w:val="24"/>
          <w:szCs w:val="24"/>
        </w:rPr>
        <w:t xml:space="preserve">. Показатели деятельности </w:t>
      </w:r>
      <w:r w:rsidRPr="004C006F">
        <w:rPr>
          <w:rFonts w:ascii="Times New Roman" w:eastAsia="Times New Roman" w:hAnsi="Times New Roman" w:cs="Times New Roman"/>
          <w:b/>
          <w:bCs/>
          <w:sz w:val="24"/>
          <w:szCs w:val="24"/>
        </w:rPr>
        <w:t xml:space="preserve">РГБУ ДПО «КЧРИПКРО»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3"/>
        <w:gridCol w:w="6218"/>
        <w:gridCol w:w="2254"/>
      </w:tblGrid>
      <w:tr w:rsidR="00BA115F" w:rsidRPr="004C006F" w:rsidTr="00ED7885">
        <w:trPr>
          <w:trHeight w:val="15"/>
          <w:tblCellSpacing w:w="15" w:type="dxa"/>
        </w:trPr>
        <w:tc>
          <w:tcPr>
            <w:tcW w:w="928" w:type="dxa"/>
            <w:vAlign w:val="center"/>
            <w:hideMark/>
          </w:tcPr>
          <w:p w:rsidR="00BA115F" w:rsidRPr="004C006F" w:rsidRDefault="00BA115F" w:rsidP="00ED7885">
            <w:pPr>
              <w:spacing w:after="0" w:line="240" w:lineRule="auto"/>
              <w:rPr>
                <w:rFonts w:ascii="Times New Roman" w:eastAsia="Times New Roman" w:hAnsi="Times New Roman" w:cs="Times New Roman"/>
                <w:sz w:val="24"/>
                <w:szCs w:val="24"/>
              </w:rPr>
            </w:pPr>
          </w:p>
        </w:tc>
        <w:tc>
          <w:tcPr>
            <w:tcW w:w="6188" w:type="dxa"/>
            <w:vAlign w:val="center"/>
            <w:hideMark/>
          </w:tcPr>
          <w:p w:rsidR="00BA115F" w:rsidRPr="004C006F" w:rsidRDefault="00BA115F" w:rsidP="00ED7885">
            <w:pPr>
              <w:spacing w:after="0" w:line="240" w:lineRule="auto"/>
              <w:rPr>
                <w:rFonts w:ascii="Times New Roman" w:eastAsia="Times New Roman" w:hAnsi="Times New Roman" w:cs="Times New Roman"/>
                <w:sz w:val="24"/>
                <w:szCs w:val="24"/>
              </w:rPr>
            </w:pPr>
          </w:p>
        </w:tc>
        <w:tc>
          <w:tcPr>
            <w:tcW w:w="2209" w:type="dxa"/>
            <w:vAlign w:val="center"/>
            <w:hideMark/>
          </w:tcPr>
          <w:p w:rsidR="00BA115F" w:rsidRPr="004C006F" w:rsidRDefault="00BA115F" w:rsidP="00ED7885">
            <w:pPr>
              <w:spacing w:after="0" w:line="240" w:lineRule="auto"/>
              <w:rPr>
                <w:rFonts w:ascii="Times New Roman" w:eastAsia="Times New Roman" w:hAnsi="Times New Roman" w:cs="Times New Roman"/>
                <w:sz w:val="24"/>
                <w:szCs w:val="24"/>
              </w:rPr>
            </w:pP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N п/п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Показатели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Единица измерения </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b/>
                <w:bCs/>
                <w:sz w:val="24"/>
                <w:szCs w:val="24"/>
              </w:rPr>
              <w:t>1.</w:t>
            </w:r>
          </w:p>
        </w:tc>
        <w:tc>
          <w:tcPr>
            <w:tcW w:w="618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b/>
                <w:bCs/>
                <w:sz w:val="24"/>
                <w:szCs w:val="24"/>
              </w:rPr>
              <w:t>Образовательная деятельность</w:t>
            </w:r>
          </w:p>
        </w:tc>
        <w:tc>
          <w:tcPr>
            <w:tcW w:w="2209"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after="0" w:line="240" w:lineRule="auto"/>
              <w:rPr>
                <w:rFonts w:ascii="Times New Roman" w:eastAsia="Times New Roman" w:hAnsi="Times New Roman" w:cs="Times New Roman"/>
                <w:sz w:val="24"/>
                <w:szCs w:val="24"/>
              </w:rPr>
            </w:pP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1.1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Численность/удельный вес численности слушателей, обучившихся по дополнительным профессиональным программам повышения квалификации, в общей численности слушателей, прошедших обучение в образовательной организации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ED7885"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Ч</w:t>
            </w:r>
            <w:r w:rsidR="00BA115F" w:rsidRPr="004C006F">
              <w:rPr>
                <w:rFonts w:ascii="Times New Roman" w:eastAsia="Times New Roman" w:hAnsi="Times New Roman" w:cs="Times New Roman"/>
                <w:sz w:val="24"/>
                <w:szCs w:val="24"/>
              </w:rPr>
              <w:t>еловек</w:t>
            </w:r>
            <w:r w:rsidR="00EF0602" w:rsidRPr="004C006F">
              <w:rPr>
                <w:rFonts w:ascii="Times New Roman" w:eastAsia="Times New Roman" w:hAnsi="Times New Roman" w:cs="Times New Roman"/>
                <w:sz w:val="24"/>
                <w:szCs w:val="24"/>
              </w:rPr>
              <w:t xml:space="preserve"> 4032</w:t>
            </w:r>
            <w:r w:rsidRPr="004C006F">
              <w:rPr>
                <w:rFonts w:ascii="Times New Roman" w:eastAsia="Times New Roman" w:hAnsi="Times New Roman" w:cs="Times New Roman"/>
                <w:sz w:val="24"/>
                <w:szCs w:val="24"/>
              </w:rPr>
              <w:t xml:space="preserve"> </w:t>
            </w:r>
            <w:r w:rsidR="00774F28" w:rsidRPr="004C006F">
              <w:rPr>
                <w:rFonts w:ascii="Times New Roman" w:eastAsia="Times New Roman" w:hAnsi="Times New Roman" w:cs="Times New Roman"/>
                <w:sz w:val="24"/>
                <w:szCs w:val="24"/>
              </w:rPr>
              <w:t>/</w:t>
            </w:r>
            <w:r w:rsidR="00B22C04" w:rsidRPr="004C006F">
              <w:rPr>
                <w:rFonts w:ascii="Times New Roman" w:eastAsia="Times New Roman" w:hAnsi="Times New Roman" w:cs="Times New Roman"/>
                <w:sz w:val="24"/>
                <w:szCs w:val="24"/>
              </w:rPr>
              <w:t>4272 чел.</w:t>
            </w:r>
          </w:p>
          <w:p w:rsidR="002E663A" w:rsidRPr="004C006F" w:rsidRDefault="002E663A"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9</w:t>
            </w:r>
            <w:r w:rsidR="00B22C04" w:rsidRPr="004C006F">
              <w:rPr>
                <w:rFonts w:ascii="Times New Roman" w:eastAsia="Times New Roman" w:hAnsi="Times New Roman" w:cs="Times New Roman"/>
                <w:sz w:val="24"/>
                <w:szCs w:val="24"/>
              </w:rPr>
              <w:t>4</w:t>
            </w:r>
            <w:r w:rsidR="00EF0602" w:rsidRPr="004C006F">
              <w:rPr>
                <w:rFonts w:ascii="Times New Roman" w:eastAsia="Times New Roman" w:hAnsi="Times New Roman" w:cs="Times New Roman"/>
                <w:sz w:val="24"/>
                <w:szCs w:val="24"/>
              </w:rPr>
              <w:t>,</w:t>
            </w:r>
            <w:r w:rsidR="00B22C04" w:rsidRPr="004C006F">
              <w:rPr>
                <w:rFonts w:ascii="Times New Roman" w:eastAsia="Times New Roman" w:hAnsi="Times New Roman" w:cs="Times New Roman"/>
                <w:sz w:val="24"/>
                <w:szCs w:val="24"/>
              </w:rPr>
              <w:t>3</w:t>
            </w:r>
            <w:r w:rsidRPr="004C006F">
              <w:rPr>
                <w:rFonts w:ascii="Times New Roman" w:eastAsia="Times New Roman" w:hAnsi="Times New Roman" w:cs="Times New Roman"/>
                <w:sz w:val="24"/>
                <w:szCs w:val="24"/>
              </w:rPr>
              <w:t>%</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1.2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Численность/удельный вес численности слушателей, обучившихся по дополнительным профессиональным программам профессиональной переподготовки, в общей численности слушателей, прошедших обучение в образовательной организации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ED7885"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Ч</w:t>
            </w:r>
            <w:r w:rsidR="00BA115F" w:rsidRPr="004C006F">
              <w:rPr>
                <w:rFonts w:ascii="Times New Roman" w:eastAsia="Times New Roman" w:hAnsi="Times New Roman" w:cs="Times New Roman"/>
                <w:sz w:val="24"/>
                <w:szCs w:val="24"/>
              </w:rPr>
              <w:t>еловек</w:t>
            </w:r>
            <w:r w:rsidR="00D13F77" w:rsidRPr="004C006F">
              <w:rPr>
                <w:rFonts w:ascii="Times New Roman" w:eastAsia="Times New Roman" w:hAnsi="Times New Roman" w:cs="Times New Roman"/>
                <w:sz w:val="24"/>
                <w:szCs w:val="24"/>
              </w:rPr>
              <w:t xml:space="preserve"> </w:t>
            </w:r>
            <w:r w:rsidR="0084127A" w:rsidRPr="004C006F">
              <w:rPr>
                <w:rFonts w:ascii="Times New Roman" w:eastAsia="Times New Roman" w:hAnsi="Times New Roman" w:cs="Times New Roman"/>
                <w:sz w:val="24"/>
                <w:szCs w:val="24"/>
              </w:rPr>
              <w:t xml:space="preserve">240 </w:t>
            </w:r>
            <w:r w:rsidR="00BA115F" w:rsidRPr="004C006F">
              <w:rPr>
                <w:rFonts w:ascii="Times New Roman" w:eastAsia="Times New Roman" w:hAnsi="Times New Roman" w:cs="Times New Roman"/>
                <w:sz w:val="24"/>
                <w:szCs w:val="24"/>
              </w:rPr>
              <w:t>/</w:t>
            </w:r>
            <w:r w:rsidR="002E663A" w:rsidRPr="004C006F">
              <w:rPr>
                <w:rFonts w:ascii="Times New Roman" w:eastAsia="Times New Roman" w:hAnsi="Times New Roman" w:cs="Times New Roman"/>
                <w:sz w:val="24"/>
                <w:szCs w:val="24"/>
              </w:rPr>
              <w:t xml:space="preserve"> </w:t>
            </w:r>
            <w:r w:rsidR="00B22C04" w:rsidRPr="004C006F">
              <w:rPr>
                <w:rFonts w:ascii="Times New Roman" w:eastAsia="Times New Roman" w:hAnsi="Times New Roman" w:cs="Times New Roman"/>
                <w:sz w:val="24"/>
                <w:szCs w:val="24"/>
              </w:rPr>
              <w:t>/4272 чел.</w:t>
            </w:r>
            <w:r w:rsidR="002E663A" w:rsidRPr="004C006F">
              <w:rPr>
                <w:rFonts w:ascii="Times New Roman" w:eastAsia="Times New Roman" w:hAnsi="Times New Roman" w:cs="Times New Roman"/>
                <w:sz w:val="24"/>
                <w:szCs w:val="24"/>
              </w:rPr>
              <w:t xml:space="preserve">  </w:t>
            </w:r>
            <w:r w:rsidR="00B22C04" w:rsidRPr="004C006F">
              <w:rPr>
                <w:rFonts w:ascii="Times New Roman" w:eastAsia="Times New Roman" w:hAnsi="Times New Roman" w:cs="Times New Roman"/>
                <w:sz w:val="24"/>
                <w:szCs w:val="24"/>
              </w:rPr>
              <w:t>6</w:t>
            </w:r>
            <w:r w:rsidR="00BA115F" w:rsidRPr="004C006F">
              <w:rPr>
                <w:rFonts w:ascii="Times New Roman" w:eastAsia="Times New Roman" w:hAnsi="Times New Roman" w:cs="Times New Roman"/>
                <w:sz w:val="24"/>
                <w:szCs w:val="24"/>
              </w:rPr>
              <w:t>%</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1.3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Численность/удельный вес численности слушателей, направленных на обучение службами занятости, в общей численности слушателей, прошедших обучение в образовательной организации за отчетный период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2E663A"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Ч</w:t>
            </w:r>
            <w:r w:rsidR="00BA115F" w:rsidRPr="004C006F">
              <w:rPr>
                <w:rFonts w:ascii="Times New Roman" w:eastAsia="Times New Roman" w:hAnsi="Times New Roman" w:cs="Times New Roman"/>
                <w:sz w:val="24"/>
                <w:szCs w:val="24"/>
              </w:rPr>
              <w:t>еловек</w:t>
            </w:r>
            <w:r w:rsidRPr="004C006F">
              <w:rPr>
                <w:rFonts w:ascii="Times New Roman" w:eastAsia="Times New Roman" w:hAnsi="Times New Roman" w:cs="Times New Roman"/>
                <w:sz w:val="24"/>
                <w:szCs w:val="24"/>
              </w:rPr>
              <w:t xml:space="preserve"> 0</w:t>
            </w:r>
            <w:r w:rsidR="00BA115F" w:rsidRPr="004C006F">
              <w:rPr>
                <w:rFonts w:ascii="Times New Roman" w:eastAsia="Times New Roman" w:hAnsi="Times New Roman" w:cs="Times New Roman"/>
                <w:sz w:val="24"/>
                <w:szCs w:val="24"/>
              </w:rPr>
              <w:t>/%</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1.4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Количество реализуемых дополнительных профессиональных программ, в том числе:</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4B076F"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100</w:t>
            </w:r>
            <w:r w:rsidR="008F67E3" w:rsidRPr="004C006F">
              <w:rPr>
                <w:rFonts w:ascii="Times New Roman" w:eastAsia="Times New Roman" w:hAnsi="Times New Roman" w:cs="Times New Roman"/>
                <w:sz w:val="24"/>
                <w:szCs w:val="24"/>
              </w:rPr>
              <w:t xml:space="preserve"> </w:t>
            </w:r>
            <w:r w:rsidR="00BA115F" w:rsidRPr="004C006F">
              <w:rPr>
                <w:rFonts w:ascii="Times New Roman" w:eastAsia="Times New Roman" w:hAnsi="Times New Roman" w:cs="Times New Roman"/>
                <w:sz w:val="24"/>
                <w:szCs w:val="24"/>
              </w:rPr>
              <w:t>единиц</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1.4.1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Программ повышения квалификации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AB4E99"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78</w:t>
            </w:r>
            <w:r w:rsidR="00C952C9" w:rsidRPr="004C006F">
              <w:rPr>
                <w:rFonts w:ascii="Times New Roman" w:eastAsia="Times New Roman" w:hAnsi="Times New Roman" w:cs="Times New Roman"/>
                <w:sz w:val="24"/>
                <w:szCs w:val="24"/>
              </w:rPr>
              <w:t xml:space="preserve"> </w:t>
            </w:r>
            <w:r w:rsidR="00BA115F" w:rsidRPr="004C006F">
              <w:rPr>
                <w:rFonts w:ascii="Times New Roman" w:eastAsia="Times New Roman" w:hAnsi="Times New Roman" w:cs="Times New Roman"/>
                <w:sz w:val="24"/>
                <w:szCs w:val="24"/>
              </w:rPr>
              <w:t>единиц</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1.4.2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Программ профессиональной переподготовки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426267"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22</w:t>
            </w:r>
            <w:r w:rsidR="00C952C9" w:rsidRPr="004C006F">
              <w:rPr>
                <w:rFonts w:ascii="Times New Roman" w:eastAsia="Times New Roman" w:hAnsi="Times New Roman" w:cs="Times New Roman"/>
                <w:sz w:val="24"/>
                <w:szCs w:val="24"/>
              </w:rPr>
              <w:t xml:space="preserve"> </w:t>
            </w:r>
            <w:r w:rsidR="00BA115F" w:rsidRPr="004C006F">
              <w:rPr>
                <w:rFonts w:ascii="Times New Roman" w:eastAsia="Times New Roman" w:hAnsi="Times New Roman" w:cs="Times New Roman"/>
                <w:sz w:val="24"/>
                <w:szCs w:val="24"/>
              </w:rPr>
              <w:t>единиц</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1.5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Количество разработанных дополнительных профессиональных программ за отчетный период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74A51"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54 </w:t>
            </w:r>
            <w:r w:rsidR="00BA115F" w:rsidRPr="004C006F">
              <w:rPr>
                <w:rFonts w:ascii="Times New Roman" w:eastAsia="Times New Roman" w:hAnsi="Times New Roman" w:cs="Times New Roman"/>
                <w:sz w:val="24"/>
                <w:szCs w:val="24"/>
              </w:rPr>
              <w:t>единиц</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1.5.1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Программ повышения квалификации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0B71CD"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34</w:t>
            </w:r>
            <w:r w:rsidR="00C952C9" w:rsidRPr="004C006F">
              <w:rPr>
                <w:rFonts w:ascii="Times New Roman" w:eastAsia="Times New Roman" w:hAnsi="Times New Roman" w:cs="Times New Roman"/>
                <w:sz w:val="24"/>
                <w:szCs w:val="24"/>
              </w:rPr>
              <w:t xml:space="preserve"> </w:t>
            </w:r>
            <w:r w:rsidR="00BA115F" w:rsidRPr="004C006F">
              <w:rPr>
                <w:rFonts w:ascii="Times New Roman" w:eastAsia="Times New Roman" w:hAnsi="Times New Roman" w:cs="Times New Roman"/>
                <w:sz w:val="24"/>
                <w:szCs w:val="24"/>
              </w:rPr>
              <w:t>единиц</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1.5.2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Программ профессиональной переподготовки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440CBF"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11</w:t>
            </w:r>
            <w:r w:rsidR="00C952C9" w:rsidRPr="004C006F">
              <w:rPr>
                <w:rFonts w:ascii="Times New Roman" w:eastAsia="Times New Roman" w:hAnsi="Times New Roman" w:cs="Times New Roman"/>
                <w:sz w:val="24"/>
                <w:szCs w:val="24"/>
              </w:rPr>
              <w:t xml:space="preserve"> </w:t>
            </w:r>
            <w:r w:rsidR="00BA115F" w:rsidRPr="004C006F">
              <w:rPr>
                <w:rFonts w:ascii="Times New Roman" w:eastAsia="Times New Roman" w:hAnsi="Times New Roman" w:cs="Times New Roman"/>
                <w:sz w:val="24"/>
                <w:szCs w:val="24"/>
              </w:rPr>
              <w:t>единиц</w:t>
            </w:r>
          </w:p>
        </w:tc>
      </w:tr>
      <w:tr w:rsidR="00BA115F" w:rsidRPr="004C006F" w:rsidTr="00ED7885">
        <w:trPr>
          <w:tblCellSpacing w:w="15" w:type="dxa"/>
        </w:trPr>
        <w:tc>
          <w:tcPr>
            <w:tcW w:w="92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1.6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Удельный вес дополнительных профессиональных программ по приоритетным направлениям развития науки, техники и технологий в общем количе</w:t>
            </w:r>
            <w:r w:rsidR="00774F28" w:rsidRPr="004C006F">
              <w:rPr>
                <w:rFonts w:ascii="Times New Roman" w:eastAsia="Times New Roman" w:hAnsi="Times New Roman" w:cs="Times New Roman"/>
                <w:sz w:val="24"/>
                <w:szCs w:val="24"/>
              </w:rPr>
              <w:t xml:space="preserve">стве реализуемых дополнительных </w:t>
            </w:r>
            <w:r w:rsidRPr="004C006F">
              <w:rPr>
                <w:rFonts w:ascii="Times New Roman" w:eastAsia="Times New Roman" w:hAnsi="Times New Roman" w:cs="Times New Roman"/>
                <w:sz w:val="24"/>
                <w:szCs w:val="24"/>
              </w:rPr>
              <w:t xml:space="preserve">профессиональных программ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8F67E3"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11 единиц</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1.7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Удельный вес дополнительных профессиональных программ, прошедших профессионально-общественную аккредитацию, в общем количестве реализуемых дополнительных профессиональных программ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C952C9"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100</w:t>
            </w:r>
            <w:r w:rsidR="00BA115F" w:rsidRPr="004C006F">
              <w:rPr>
                <w:rFonts w:ascii="Times New Roman" w:eastAsia="Times New Roman" w:hAnsi="Times New Roman" w:cs="Times New Roman"/>
                <w:sz w:val="24"/>
                <w:szCs w:val="24"/>
              </w:rPr>
              <w:t>%</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1.8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Численность/удельный вес численности научно-педагогических работников, имеющих ученые степени и (или) ученые звания, в общей численности научно-педагогических работников образовательной организации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631F40" w:rsidP="00774F28">
            <w:pPr>
              <w:spacing w:before="100" w:beforeAutospacing="1" w:after="100" w:afterAutospacing="1" w:line="240" w:lineRule="auto"/>
              <w:jc w:val="center"/>
              <w:rPr>
                <w:rFonts w:ascii="Times New Roman" w:eastAsia="Times New Roman" w:hAnsi="Times New Roman" w:cs="Times New Roman"/>
                <w:color w:val="C00000"/>
                <w:sz w:val="24"/>
                <w:szCs w:val="24"/>
              </w:rPr>
            </w:pPr>
            <w:r w:rsidRPr="004C006F">
              <w:rPr>
                <w:rFonts w:ascii="Times New Roman" w:eastAsia="Times New Roman" w:hAnsi="Times New Roman" w:cs="Times New Roman"/>
                <w:sz w:val="24"/>
                <w:szCs w:val="24"/>
              </w:rPr>
              <w:t xml:space="preserve">23 </w:t>
            </w:r>
            <w:r w:rsidR="00BA115F" w:rsidRPr="004C006F">
              <w:rPr>
                <w:rFonts w:ascii="Times New Roman" w:eastAsia="Times New Roman" w:hAnsi="Times New Roman" w:cs="Times New Roman"/>
                <w:sz w:val="24"/>
                <w:szCs w:val="24"/>
              </w:rPr>
              <w:t>человек</w:t>
            </w:r>
            <w:r w:rsidRPr="004C006F">
              <w:rPr>
                <w:rFonts w:ascii="Times New Roman" w:eastAsia="Times New Roman" w:hAnsi="Times New Roman" w:cs="Times New Roman"/>
                <w:sz w:val="24"/>
                <w:szCs w:val="24"/>
              </w:rPr>
              <w:t xml:space="preserve"> остепенён. – </w:t>
            </w:r>
            <w:r w:rsidR="00AB4E99" w:rsidRPr="004C006F">
              <w:rPr>
                <w:rFonts w:ascii="Times New Roman" w:eastAsia="Times New Roman" w:hAnsi="Times New Roman" w:cs="Times New Roman"/>
                <w:sz w:val="24"/>
                <w:szCs w:val="24"/>
              </w:rPr>
              <w:t xml:space="preserve">из 49 </w:t>
            </w:r>
            <w:r w:rsidRPr="004C006F">
              <w:rPr>
                <w:rFonts w:ascii="Times New Roman" w:eastAsia="Times New Roman" w:hAnsi="Times New Roman" w:cs="Times New Roman"/>
                <w:sz w:val="24"/>
                <w:szCs w:val="24"/>
              </w:rPr>
              <w:t>ППС (34), мет. (15).</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1.9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Численность/удельный вес численности научно-педагогических работников, прошедших за отчетный период повышение квалификации или профессиональную переподготовку, в общей численности научно-педагогических работников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631F40" w:rsidP="00631F40">
            <w:pPr>
              <w:spacing w:before="100" w:beforeAutospacing="1" w:after="100" w:afterAutospacing="1" w:line="240" w:lineRule="auto"/>
              <w:jc w:val="center"/>
              <w:rPr>
                <w:rFonts w:ascii="Times New Roman" w:eastAsia="Times New Roman" w:hAnsi="Times New Roman" w:cs="Times New Roman"/>
                <w:color w:val="C00000"/>
                <w:sz w:val="24"/>
                <w:szCs w:val="24"/>
              </w:rPr>
            </w:pPr>
            <w:r w:rsidRPr="004C006F">
              <w:rPr>
                <w:rFonts w:ascii="Times New Roman" w:eastAsia="Times New Roman" w:hAnsi="Times New Roman" w:cs="Times New Roman"/>
                <w:sz w:val="24"/>
                <w:szCs w:val="24"/>
              </w:rPr>
              <w:t xml:space="preserve">35 человек </w:t>
            </w:r>
            <w:r w:rsidR="00BE7945" w:rsidRPr="004C006F">
              <w:rPr>
                <w:rFonts w:ascii="Times New Roman" w:eastAsia="Times New Roman" w:hAnsi="Times New Roman" w:cs="Times New Roman"/>
                <w:sz w:val="24"/>
                <w:szCs w:val="24"/>
              </w:rPr>
              <w:t>повыш.квал и переподг.</w:t>
            </w:r>
            <w:r w:rsidRPr="004C006F">
              <w:rPr>
                <w:rFonts w:ascii="Times New Roman" w:eastAsia="Times New Roman" w:hAnsi="Times New Roman" w:cs="Times New Roman"/>
                <w:sz w:val="24"/>
                <w:szCs w:val="24"/>
              </w:rPr>
              <w:t xml:space="preserve"> –</w:t>
            </w:r>
            <w:r w:rsidR="0009373B" w:rsidRPr="004C006F">
              <w:rPr>
                <w:rFonts w:ascii="Times New Roman" w:eastAsia="Times New Roman" w:hAnsi="Times New Roman" w:cs="Times New Roman"/>
                <w:sz w:val="24"/>
                <w:szCs w:val="24"/>
              </w:rPr>
              <w:t xml:space="preserve"> </w:t>
            </w:r>
            <w:r w:rsidRPr="004C006F">
              <w:rPr>
                <w:rFonts w:ascii="Times New Roman" w:eastAsia="Times New Roman" w:hAnsi="Times New Roman" w:cs="Times New Roman"/>
                <w:sz w:val="24"/>
                <w:szCs w:val="24"/>
              </w:rPr>
              <w:t xml:space="preserve">30 ППС, 5 мет. </w:t>
            </w:r>
            <w:r w:rsidR="00BA115F" w:rsidRPr="004C006F">
              <w:rPr>
                <w:rFonts w:ascii="Times New Roman" w:eastAsia="Times New Roman" w:hAnsi="Times New Roman" w:cs="Times New Roman"/>
                <w:sz w:val="24"/>
                <w:szCs w:val="24"/>
              </w:rPr>
              <w:t>/</w:t>
            </w:r>
            <w:r w:rsidR="00C952C9" w:rsidRPr="004C006F">
              <w:rPr>
                <w:rFonts w:ascii="Times New Roman" w:eastAsia="Times New Roman" w:hAnsi="Times New Roman" w:cs="Times New Roman"/>
                <w:sz w:val="24"/>
                <w:szCs w:val="24"/>
              </w:rPr>
              <w:t xml:space="preserve"> </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1.10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Численность/удельный вес численности педагогических работников, которым по результатам аттестации при</w:t>
            </w:r>
            <w:r w:rsidRPr="004C006F">
              <w:rPr>
                <w:rFonts w:ascii="Times New Roman" w:eastAsia="Times New Roman" w:hAnsi="Times New Roman" w:cs="Times New Roman"/>
                <w:sz w:val="24"/>
                <w:szCs w:val="24"/>
              </w:rPr>
              <w:lastRenderedPageBreak/>
              <w:t>своена квалификационная категория, в общей численности педагогических работников, в том числе:</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774F28" w:rsidP="00774F28">
            <w:pPr>
              <w:spacing w:before="100" w:beforeAutospacing="1" w:after="100" w:afterAutospacing="1" w:line="240" w:lineRule="auto"/>
              <w:jc w:val="center"/>
              <w:rPr>
                <w:rFonts w:ascii="Times New Roman" w:eastAsia="Times New Roman" w:hAnsi="Times New Roman" w:cs="Times New Roman"/>
                <w:color w:val="C00000"/>
                <w:sz w:val="24"/>
                <w:szCs w:val="24"/>
              </w:rPr>
            </w:pPr>
            <w:r w:rsidRPr="004C006F">
              <w:rPr>
                <w:rFonts w:ascii="Times New Roman" w:eastAsia="Times New Roman" w:hAnsi="Times New Roman" w:cs="Times New Roman"/>
                <w:color w:val="C00000"/>
                <w:sz w:val="24"/>
                <w:szCs w:val="24"/>
              </w:rPr>
              <w:lastRenderedPageBreak/>
              <w:t>-</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lastRenderedPageBreak/>
              <w:t xml:space="preserve">1.10.1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Высшая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774F28" w:rsidP="00774F28">
            <w:pPr>
              <w:spacing w:before="100" w:beforeAutospacing="1" w:after="100" w:afterAutospacing="1" w:line="240" w:lineRule="auto"/>
              <w:jc w:val="center"/>
              <w:rPr>
                <w:rFonts w:ascii="Times New Roman" w:eastAsia="Times New Roman" w:hAnsi="Times New Roman" w:cs="Times New Roman"/>
                <w:color w:val="C00000"/>
                <w:sz w:val="24"/>
                <w:szCs w:val="24"/>
              </w:rPr>
            </w:pPr>
            <w:r w:rsidRPr="004C006F">
              <w:rPr>
                <w:rFonts w:ascii="Times New Roman" w:eastAsia="Times New Roman" w:hAnsi="Times New Roman" w:cs="Times New Roman"/>
                <w:sz w:val="24"/>
                <w:szCs w:val="24"/>
              </w:rPr>
              <w:t>-</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1.10.2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Первая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774F28" w:rsidP="00774F28">
            <w:pPr>
              <w:spacing w:before="100" w:beforeAutospacing="1" w:after="100" w:afterAutospacing="1" w:line="240" w:lineRule="auto"/>
              <w:jc w:val="center"/>
              <w:rPr>
                <w:rFonts w:ascii="Times New Roman" w:eastAsia="Times New Roman" w:hAnsi="Times New Roman" w:cs="Times New Roman"/>
                <w:color w:val="C00000"/>
                <w:sz w:val="24"/>
                <w:szCs w:val="24"/>
              </w:rPr>
            </w:pPr>
            <w:r w:rsidRPr="004C006F">
              <w:rPr>
                <w:rFonts w:ascii="Times New Roman" w:eastAsia="Times New Roman" w:hAnsi="Times New Roman" w:cs="Times New Roman"/>
                <w:color w:val="C00000"/>
                <w:sz w:val="24"/>
                <w:szCs w:val="24"/>
              </w:rPr>
              <w:t>-</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1.11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Средний возраст штатных научно-педагогических работников организации дополнительного профессионального образования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2E663A" w:rsidP="00774F28">
            <w:pPr>
              <w:spacing w:before="100" w:beforeAutospacing="1" w:after="100" w:afterAutospacing="1" w:line="240" w:lineRule="auto"/>
              <w:jc w:val="center"/>
              <w:rPr>
                <w:rFonts w:ascii="Times New Roman" w:eastAsia="Times New Roman" w:hAnsi="Times New Roman" w:cs="Times New Roman"/>
                <w:color w:val="C00000"/>
                <w:sz w:val="24"/>
                <w:szCs w:val="24"/>
              </w:rPr>
            </w:pPr>
            <w:r w:rsidRPr="004C006F">
              <w:rPr>
                <w:rFonts w:ascii="Times New Roman" w:eastAsia="Times New Roman" w:hAnsi="Times New Roman" w:cs="Times New Roman"/>
                <w:sz w:val="24"/>
                <w:szCs w:val="24"/>
              </w:rPr>
              <w:t>5</w:t>
            </w:r>
            <w:r w:rsidR="009C64B6" w:rsidRPr="004C006F">
              <w:rPr>
                <w:rFonts w:ascii="Times New Roman" w:eastAsia="Times New Roman" w:hAnsi="Times New Roman" w:cs="Times New Roman"/>
                <w:sz w:val="24"/>
                <w:szCs w:val="24"/>
              </w:rPr>
              <w:t>9,5 лет</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1.12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Результативность выполнения образовательной организацией государственного задания в части реализации дополнительных профессиональных программ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25F88" w:rsidRDefault="00D3460F" w:rsidP="00425F8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слуш.</w:t>
            </w:r>
            <w:r w:rsidR="00425F88">
              <w:rPr>
                <w:rFonts w:ascii="Times New Roman" w:eastAsia="Times New Roman" w:hAnsi="Times New Roman" w:cs="Times New Roman"/>
                <w:sz w:val="24"/>
                <w:szCs w:val="24"/>
              </w:rPr>
              <w:t xml:space="preserve"> прош. повыш.квал. – 4032 чел. </w:t>
            </w:r>
            <w:bookmarkStart w:id="0" w:name="_GoBack"/>
            <w:bookmarkEnd w:id="0"/>
            <w:r w:rsidR="00BE7945" w:rsidRPr="004C006F">
              <w:rPr>
                <w:rFonts w:ascii="Times New Roman" w:eastAsia="Times New Roman" w:hAnsi="Times New Roman" w:cs="Times New Roman"/>
                <w:sz w:val="24"/>
                <w:szCs w:val="24"/>
              </w:rPr>
              <w:t>слуш. гос .задан. -4964 -</w:t>
            </w:r>
            <w:r w:rsidR="00827699" w:rsidRPr="004C006F">
              <w:rPr>
                <w:rFonts w:ascii="Times New Roman" w:eastAsia="Times New Roman" w:hAnsi="Times New Roman" w:cs="Times New Roman"/>
                <w:sz w:val="24"/>
                <w:szCs w:val="24"/>
              </w:rPr>
              <w:t>98,5%</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b/>
                <w:bCs/>
                <w:sz w:val="24"/>
                <w:szCs w:val="24"/>
              </w:rPr>
              <w:t>2.</w:t>
            </w:r>
          </w:p>
        </w:tc>
        <w:tc>
          <w:tcPr>
            <w:tcW w:w="618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b/>
                <w:bCs/>
                <w:sz w:val="24"/>
                <w:szCs w:val="24"/>
              </w:rPr>
              <w:t>Научно-исследовательская деятельность</w:t>
            </w:r>
          </w:p>
        </w:tc>
        <w:tc>
          <w:tcPr>
            <w:tcW w:w="2209"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774F28">
            <w:pPr>
              <w:spacing w:after="0" w:line="240" w:lineRule="auto"/>
              <w:jc w:val="center"/>
              <w:rPr>
                <w:rFonts w:ascii="Times New Roman" w:eastAsia="Times New Roman" w:hAnsi="Times New Roman" w:cs="Times New Roman"/>
                <w:color w:val="C00000"/>
                <w:sz w:val="24"/>
                <w:szCs w:val="24"/>
              </w:rPr>
            </w:pP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2.1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Количество цитирований в индексируемой системе цитирования WebofScience в расчете на 100 научно-педагогических работников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A7489C"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14</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2.2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Количество цитирований в индексируемой системе цитирования Scopus в расчете на 100 научно-педагогических работников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A7489C"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2</w:t>
            </w:r>
            <w:r w:rsidR="00774F28" w:rsidRPr="004C006F">
              <w:rPr>
                <w:rFonts w:ascii="Times New Roman" w:eastAsia="Times New Roman" w:hAnsi="Times New Roman" w:cs="Times New Roman"/>
                <w:sz w:val="24"/>
                <w:szCs w:val="24"/>
              </w:rPr>
              <w:t>9</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2.3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Количество цитирований в РИНЦ в расчете на 100 научно-педагогических работников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A7489C"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4</w:t>
            </w:r>
            <w:r w:rsidR="002E663A" w:rsidRPr="004C006F">
              <w:rPr>
                <w:rFonts w:ascii="Times New Roman" w:eastAsia="Times New Roman" w:hAnsi="Times New Roman" w:cs="Times New Roman"/>
                <w:sz w:val="24"/>
                <w:szCs w:val="24"/>
              </w:rPr>
              <w:t>77</w:t>
            </w:r>
            <w:r w:rsidR="00774F28" w:rsidRPr="004C006F">
              <w:rPr>
                <w:rFonts w:ascii="Times New Roman" w:eastAsia="Times New Roman" w:hAnsi="Times New Roman" w:cs="Times New Roman"/>
                <w:sz w:val="24"/>
                <w:szCs w:val="24"/>
              </w:rPr>
              <w:t>,8</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2.4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Количество статей в научной периодике, индексируемой в системе цитирования WebofScience в расчете на 100 научно-педагогических работников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9C64B6"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2.5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Количество статей в научной периодике, индексируемой в системе цитирования Scopus в расчете на 100 научно-педагогических работников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774F28"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3</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2.6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Количество публикаций в РИНЦ в расчете на 100 научно-педагогических работников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9C64B6" w:rsidP="00A7489C">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1</w:t>
            </w:r>
            <w:r w:rsidR="00A7489C" w:rsidRPr="004C006F">
              <w:rPr>
                <w:rFonts w:ascii="Times New Roman" w:eastAsia="Times New Roman" w:hAnsi="Times New Roman" w:cs="Times New Roman"/>
                <w:sz w:val="24"/>
                <w:szCs w:val="24"/>
              </w:rPr>
              <w:t>37</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2.7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Общий объем НИОКР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9C64B6"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0 </w:t>
            </w:r>
            <w:r w:rsidR="00BA115F" w:rsidRPr="004C006F">
              <w:rPr>
                <w:rFonts w:ascii="Times New Roman" w:eastAsia="Times New Roman" w:hAnsi="Times New Roman" w:cs="Times New Roman"/>
                <w:sz w:val="24"/>
                <w:szCs w:val="24"/>
              </w:rPr>
              <w:t>тыс.руб.</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2.8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Объем НИОКР в расчете на одного научно-педагогического работника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9C64B6"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0 </w:t>
            </w:r>
            <w:r w:rsidR="00BA115F" w:rsidRPr="004C006F">
              <w:rPr>
                <w:rFonts w:ascii="Times New Roman" w:eastAsia="Times New Roman" w:hAnsi="Times New Roman" w:cs="Times New Roman"/>
                <w:sz w:val="24"/>
                <w:szCs w:val="24"/>
              </w:rPr>
              <w:t>тыс.руб.</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2.9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Удельный вес доходов от НИОКР в общих доходах образовательной организации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9C64B6"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0</w:t>
            </w:r>
            <w:r w:rsidR="00BA115F" w:rsidRPr="004C006F">
              <w:rPr>
                <w:rFonts w:ascii="Times New Roman" w:eastAsia="Times New Roman" w:hAnsi="Times New Roman" w:cs="Times New Roman"/>
                <w:sz w:val="24"/>
                <w:szCs w:val="24"/>
              </w:rPr>
              <w:t>%</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2.10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Удельный вес НИОКР, выполненных собственными силами (без привлечения соисполнителей), в общих доходах образовательной организации от НИОКР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9C64B6"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0</w:t>
            </w:r>
            <w:r w:rsidR="00BA115F" w:rsidRPr="004C006F">
              <w:rPr>
                <w:rFonts w:ascii="Times New Roman" w:eastAsia="Times New Roman" w:hAnsi="Times New Roman" w:cs="Times New Roman"/>
                <w:sz w:val="24"/>
                <w:szCs w:val="24"/>
              </w:rPr>
              <w:t>%</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2.11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Количество подготовленных печатных учебных изданий (включая учебники и учебные пособия), методических и периодических изданий, количество изданных за отчетный период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774F28"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3670</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2.12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Количество проведенных международных и всероссийских (межрегиональных) научных семинаров и конференций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A7489C"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34</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2.13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Количество подготовленных научных и научно-педагогических кадров высшей квалификации за отчет</w:t>
            </w:r>
            <w:r w:rsidRPr="004C006F">
              <w:rPr>
                <w:rFonts w:ascii="Times New Roman" w:eastAsia="Times New Roman" w:hAnsi="Times New Roman" w:cs="Times New Roman"/>
                <w:sz w:val="24"/>
                <w:szCs w:val="24"/>
              </w:rPr>
              <w:lastRenderedPageBreak/>
              <w:t xml:space="preserve">ный период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774F28"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lastRenderedPageBreak/>
              <w:t>-</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lastRenderedPageBreak/>
              <w:t xml:space="preserve">2.14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410EC2"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1/2</w:t>
            </w:r>
            <w:r w:rsidR="00BA115F" w:rsidRPr="004C006F">
              <w:rPr>
                <w:rFonts w:ascii="Times New Roman" w:eastAsia="Times New Roman" w:hAnsi="Times New Roman" w:cs="Times New Roman"/>
                <w:sz w:val="24"/>
                <w:szCs w:val="24"/>
              </w:rPr>
              <w:t>чел./%</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2.15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Число научных журналов, в том числе электронных, издаваемых образовательной организацией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DD5C83"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1 </w:t>
            </w:r>
            <w:r w:rsidR="00BA115F" w:rsidRPr="004C006F">
              <w:rPr>
                <w:rFonts w:ascii="Times New Roman" w:eastAsia="Times New Roman" w:hAnsi="Times New Roman" w:cs="Times New Roman"/>
                <w:sz w:val="24"/>
                <w:szCs w:val="24"/>
              </w:rPr>
              <w:t>единиц</w:t>
            </w:r>
            <w:r w:rsidRPr="004C006F">
              <w:rPr>
                <w:rFonts w:ascii="Times New Roman" w:eastAsia="Times New Roman" w:hAnsi="Times New Roman" w:cs="Times New Roman"/>
                <w:sz w:val="24"/>
                <w:szCs w:val="24"/>
              </w:rPr>
              <w:t>а</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b/>
                <w:bCs/>
                <w:sz w:val="24"/>
                <w:szCs w:val="24"/>
              </w:rPr>
              <w:t>3.</w:t>
            </w:r>
          </w:p>
        </w:tc>
        <w:tc>
          <w:tcPr>
            <w:tcW w:w="618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b/>
                <w:bCs/>
                <w:sz w:val="24"/>
                <w:szCs w:val="24"/>
              </w:rPr>
              <w:t>Финансово-экономическая деятельность</w:t>
            </w:r>
          </w:p>
        </w:tc>
        <w:tc>
          <w:tcPr>
            <w:tcW w:w="2209"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after="0" w:line="240" w:lineRule="auto"/>
              <w:rPr>
                <w:rFonts w:ascii="Times New Roman" w:eastAsia="Times New Roman" w:hAnsi="Times New Roman" w:cs="Times New Roman"/>
                <w:sz w:val="24"/>
                <w:szCs w:val="24"/>
              </w:rPr>
            </w:pP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3.1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Доходы образовательной организации по всем видам финансового обеспечения (деятельности)</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6C52C1" w:rsidP="00774F28">
            <w:pPr>
              <w:spacing w:before="100" w:beforeAutospacing="1" w:after="100" w:afterAutospacing="1" w:line="240" w:lineRule="auto"/>
              <w:jc w:val="center"/>
              <w:rPr>
                <w:rFonts w:ascii="Times New Roman" w:eastAsia="Times New Roman" w:hAnsi="Times New Roman" w:cs="Times New Roman"/>
                <w:color w:val="C00000"/>
                <w:sz w:val="24"/>
                <w:szCs w:val="24"/>
              </w:rPr>
            </w:pPr>
            <w:r w:rsidRPr="004C006F">
              <w:rPr>
                <w:rFonts w:ascii="Times New Roman" w:eastAsia="Times New Roman" w:hAnsi="Times New Roman" w:cs="Times New Roman"/>
                <w:sz w:val="24"/>
                <w:szCs w:val="24"/>
              </w:rPr>
              <w:t>31 900,5</w:t>
            </w:r>
            <w:r w:rsidR="00EB079E" w:rsidRPr="004C006F">
              <w:rPr>
                <w:rFonts w:ascii="Times New Roman" w:eastAsia="Times New Roman" w:hAnsi="Times New Roman" w:cs="Times New Roman"/>
                <w:sz w:val="24"/>
                <w:szCs w:val="24"/>
              </w:rPr>
              <w:t xml:space="preserve"> </w:t>
            </w:r>
            <w:r w:rsidR="00BA115F" w:rsidRPr="004C006F">
              <w:rPr>
                <w:rFonts w:ascii="Times New Roman" w:eastAsia="Times New Roman" w:hAnsi="Times New Roman" w:cs="Times New Roman"/>
                <w:sz w:val="24"/>
                <w:szCs w:val="24"/>
              </w:rPr>
              <w:t>тыс.руб.</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3.2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Доходы образовательной организации по всем видам финансового обеспечения (деятельности) в расчете на одного научно-педагогического работника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6C52C1" w:rsidP="00774F28">
            <w:pPr>
              <w:spacing w:before="100" w:beforeAutospacing="1" w:after="100" w:afterAutospacing="1" w:line="240" w:lineRule="auto"/>
              <w:jc w:val="center"/>
              <w:rPr>
                <w:rFonts w:ascii="Times New Roman" w:eastAsia="Times New Roman" w:hAnsi="Times New Roman" w:cs="Times New Roman"/>
                <w:color w:val="C00000"/>
                <w:sz w:val="24"/>
                <w:szCs w:val="24"/>
              </w:rPr>
            </w:pPr>
            <w:r w:rsidRPr="004C006F">
              <w:rPr>
                <w:rFonts w:ascii="Times New Roman" w:eastAsia="Times New Roman" w:hAnsi="Times New Roman" w:cs="Times New Roman"/>
                <w:sz w:val="24"/>
                <w:szCs w:val="24"/>
              </w:rPr>
              <w:t xml:space="preserve">691 </w:t>
            </w:r>
            <w:r w:rsidR="00BA115F" w:rsidRPr="004C006F">
              <w:rPr>
                <w:rFonts w:ascii="Times New Roman" w:eastAsia="Times New Roman" w:hAnsi="Times New Roman" w:cs="Times New Roman"/>
                <w:sz w:val="24"/>
                <w:szCs w:val="24"/>
              </w:rPr>
              <w:t>тыс.руб.</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3.3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Доходы образовательной организации из средств от приносящей доход деятельности в расчете на одного научно-педагогического работника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2F6A62" w:rsidP="00774F28">
            <w:pPr>
              <w:spacing w:before="100" w:beforeAutospacing="1" w:after="100" w:afterAutospacing="1" w:line="240" w:lineRule="auto"/>
              <w:jc w:val="center"/>
              <w:rPr>
                <w:rFonts w:ascii="Times New Roman" w:eastAsia="Times New Roman" w:hAnsi="Times New Roman" w:cs="Times New Roman"/>
                <w:color w:val="C00000"/>
                <w:sz w:val="24"/>
                <w:szCs w:val="24"/>
              </w:rPr>
            </w:pPr>
            <w:r w:rsidRPr="004C006F">
              <w:rPr>
                <w:rFonts w:ascii="Times New Roman" w:eastAsia="Times New Roman" w:hAnsi="Times New Roman" w:cs="Times New Roman"/>
                <w:sz w:val="24"/>
                <w:szCs w:val="24"/>
              </w:rPr>
              <w:t xml:space="preserve">101 </w:t>
            </w:r>
            <w:r w:rsidR="00BA115F" w:rsidRPr="004C006F">
              <w:rPr>
                <w:rFonts w:ascii="Times New Roman" w:eastAsia="Times New Roman" w:hAnsi="Times New Roman" w:cs="Times New Roman"/>
                <w:sz w:val="24"/>
                <w:szCs w:val="24"/>
              </w:rPr>
              <w:t>тыс.руб.</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b/>
                <w:bCs/>
                <w:sz w:val="24"/>
                <w:szCs w:val="24"/>
              </w:rPr>
              <w:t>4.</w:t>
            </w:r>
          </w:p>
        </w:tc>
        <w:tc>
          <w:tcPr>
            <w:tcW w:w="618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b/>
                <w:bCs/>
                <w:sz w:val="24"/>
                <w:szCs w:val="24"/>
              </w:rPr>
              <w:t>Инфраструктура</w:t>
            </w:r>
          </w:p>
        </w:tc>
        <w:tc>
          <w:tcPr>
            <w:tcW w:w="2209"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after="0" w:line="240" w:lineRule="auto"/>
              <w:rPr>
                <w:rFonts w:ascii="Times New Roman" w:eastAsia="Times New Roman" w:hAnsi="Times New Roman" w:cs="Times New Roman"/>
                <w:sz w:val="24"/>
                <w:szCs w:val="24"/>
              </w:rPr>
            </w:pP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4.1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слушателя, в том числе:</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150A4C" w:rsidP="00774F28">
            <w:pPr>
              <w:spacing w:before="100" w:beforeAutospacing="1" w:after="100" w:afterAutospacing="1" w:line="240" w:lineRule="auto"/>
              <w:jc w:val="center"/>
              <w:rPr>
                <w:rFonts w:ascii="Times New Roman" w:eastAsia="Times New Roman" w:hAnsi="Times New Roman" w:cs="Times New Roman"/>
                <w:color w:val="C00000"/>
                <w:sz w:val="24"/>
                <w:szCs w:val="24"/>
              </w:rPr>
            </w:pPr>
            <w:r w:rsidRPr="004C006F">
              <w:rPr>
                <w:rFonts w:ascii="Times New Roman" w:eastAsia="Times New Roman" w:hAnsi="Times New Roman" w:cs="Times New Roman"/>
                <w:sz w:val="24"/>
                <w:szCs w:val="24"/>
              </w:rPr>
              <w:t>318,2/</w:t>
            </w:r>
            <w:r w:rsidR="00E207C2" w:rsidRPr="004C006F">
              <w:rPr>
                <w:rFonts w:ascii="Times New Roman" w:eastAsia="Times New Roman" w:hAnsi="Times New Roman" w:cs="Times New Roman"/>
                <w:sz w:val="24"/>
                <w:szCs w:val="24"/>
              </w:rPr>
              <w:t>12</w:t>
            </w:r>
            <w:r w:rsidR="00BA115F" w:rsidRPr="004C006F">
              <w:rPr>
                <w:rFonts w:ascii="Times New Roman" w:eastAsia="Times New Roman" w:hAnsi="Times New Roman" w:cs="Times New Roman"/>
                <w:sz w:val="24"/>
                <w:szCs w:val="24"/>
              </w:rPr>
              <w:t>кв.м</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4.1.1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Имеющихся у образовательной организации на праве собственности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150A4C"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318,2 </w:t>
            </w:r>
            <w:r w:rsidR="00BA115F" w:rsidRPr="004C006F">
              <w:rPr>
                <w:rFonts w:ascii="Times New Roman" w:eastAsia="Times New Roman" w:hAnsi="Times New Roman" w:cs="Times New Roman"/>
                <w:sz w:val="24"/>
                <w:szCs w:val="24"/>
              </w:rPr>
              <w:t>кв.м</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4.1.2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Закрепленных за образовательной организацией на праве оперативного управления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150A4C"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318,2   </w:t>
            </w:r>
            <w:r w:rsidR="00BA115F" w:rsidRPr="004C006F">
              <w:rPr>
                <w:rFonts w:ascii="Times New Roman" w:eastAsia="Times New Roman" w:hAnsi="Times New Roman" w:cs="Times New Roman"/>
                <w:sz w:val="24"/>
                <w:szCs w:val="24"/>
              </w:rPr>
              <w:t>кв.м</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4.1.3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Предоставленных образовательной организации в аренду, безвозмездное пользование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150A4C" w:rsidP="00774F28">
            <w:pPr>
              <w:spacing w:before="100" w:beforeAutospacing="1" w:after="100" w:afterAutospacing="1" w:line="240" w:lineRule="auto"/>
              <w:jc w:val="center"/>
              <w:rPr>
                <w:rFonts w:ascii="Times New Roman" w:eastAsia="Times New Roman" w:hAnsi="Times New Roman" w:cs="Times New Roman"/>
                <w:color w:val="C00000"/>
                <w:sz w:val="24"/>
                <w:szCs w:val="24"/>
              </w:rPr>
            </w:pPr>
            <w:r w:rsidRPr="004C006F">
              <w:rPr>
                <w:rFonts w:ascii="Times New Roman" w:eastAsia="Times New Roman" w:hAnsi="Times New Roman" w:cs="Times New Roman"/>
                <w:sz w:val="24"/>
                <w:szCs w:val="24"/>
              </w:rPr>
              <w:t xml:space="preserve">318,2 </w:t>
            </w:r>
            <w:r w:rsidR="00BA115F" w:rsidRPr="004C006F">
              <w:rPr>
                <w:rFonts w:ascii="Times New Roman" w:eastAsia="Times New Roman" w:hAnsi="Times New Roman" w:cs="Times New Roman"/>
                <w:sz w:val="24"/>
                <w:szCs w:val="24"/>
              </w:rPr>
              <w:t>кв.м</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4.2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слушателя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25F88" w:rsidRDefault="003A29FC" w:rsidP="00774F28">
            <w:pPr>
              <w:spacing w:before="100" w:beforeAutospacing="1" w:after="100" w:afterAutospacing="1" w:line="240" w:lineRule="auto"/>
              <w:jc w:val="center"/>
              <w:rPr>
                <w:rFonts w:ascii="Times New Roman" w:eastAsia="Times New Roman" w:hAnsi="Times New Roman" w:cs="Times New Roman"/>
                <w:sz w:val="24"/>
                <w:szCs w:val="24"/>
              </w:rPr>
            </w:pPr>
            <w:r w:rsidRPr="00425F88">
              <w:rPr>
                <w:rFonts w:ascii="Times New Roman" w:eastAsia="Times New Roman" w:hAnsi="Times New Roman" w:cs="Times New Roman"/>
                <w:sz w:val="24"/>
                <w:szCs w:val="24"/>
              </w:rPr>
              <w:t>1</w:t>
            </w:r>
            <w:r w:rsidR="00150A4C" w:rsidRPr="00425F88">
              <w:rPr>
                <w:rFonts w:ascii="Times New Roman" w:eastAsia="Times New Roman" w:hAnsi="Times New Roman" w:cs="Times New Roman"/>
                <w:sz w:val="24"/>
                <w:szCs w:val="24"/>
              </w:rPr>
              <w:t>4</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4.3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Количество электронных учебных изданий (включая учебники и учебные пособия)</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25F88" w:rsidRDefault="00DD5C83" w:rsidP="00774F28">
            <w:pPr>
              <w:spacing w:before="100" w:beforeAutospacing="1" w:after="100" w:afterAutospacing="1" w:line="240" w:lineRule="auto"/>
              <w:jc w:val="center"/>
              <w:rPr>
                <w:rFonts w:ascii="Times New Roman" w:eastAsia="Times New Roman" w:hAnsi="Times New Roman" w:cs="Times New Roman"/>
                <w:sz w:val="24"/>
                <w:szCs w:val="24"/>
              </w:rPr>
            </w:pPr>
            <w:r w:rsidRPr="00425F88">
              <w:rPr>
                <w:rFonts w:ascii="Times New Roman" w:eastAsia="Times New Roman" w:hAnsi="Times New Roman" w:cs="Times New Roman"/>
                <w:sz w:val="24"/>
                <w:szCs w:val="24"/>
              </w:rPr>
              <w:t>55</w:t>
            </w:r>
          </w:p>
        </w:tc>
      </w:tr>
      <w:tr w:rsidR="00BA115F" w:rsidRPr="004C006F" w:rsidTr="00ED7885">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4.4 </w:t>
            </w:r>
          </w:p>
        </w:tc>
        <w:tc>
          <w:tcPr>
            <w:tcW w:w="61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BA115F" w:rsidP="00ED7885">
            <w:pPr>
              <w:spacing w:before="100" w:beforeAutospacing="1" w:after="100" w:afterAutospacing="1" w:line="240" w:lineRule="auto"/>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Численность/удельный вес численности слушателей, проживающих в общежитиях, в общей численности слушателей, нуждающихся в общежитиях </w:t>
            </w:r>
          </w:p>
        </w:tc>
        <w:tc>
          <w:tcPr>
            <w:tcW w:w="22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15F" w:rsidRPr="004C006F" w:rsidRDefault="00410EC2" w:rsidP="00774F28">
            <w:pPr>
              <w:spacing w:before="100" w:beforeAutospacing="1" w:after="100" w:afterAutospacing="1" w:line="240" w:lineRule="auto"/>
              <w:jc w:val="center"/>
              <w:rPr>
                <w:rFonts w:ascii="Times New Roman" w:eastAsia="Times New Roman" w:hAnsi="Times New Roman" w:cs="Times New Roman"/>
                <w:sz w:val="24"/>
                <w:szCs w:val="24"/>
              </w:rPr>
            </w:pPr>
            <w:r w:rsidRPr="004C006F">
              <w:rPr>
                <w:rFonts w:ascii="Times New Roman" w:eastAsia="Times New Roman" w:hAnsi="Times New Roman" w:cs="Times New Roman"/>
                <w:sz w:val="24"/>
                <w:szCs w:val="24"/>
              </w:rPr>
              <w:t xml:space="preserve">0 </w:t>
            </w:r>
            <w:r w:rsidR="00BA115F" w:rsidRPr="004C006F">
              <w:rPr>
                <w:rFonts w:ascii="Times New Roman" w:eastAsia="Times New Roman" w:hAnsi="Times New Roman" w:cs="Times New Roman"/>
                <w:sz w:val="24"/>
                <w:szCs w:val="24"/>
              </w:rPr>
              <w:t>%</w:t>
            </w:r>
          </w:p>
        </w:tc>
      </w:tr>
    </w:tbl>
    <w:p w:rsidR="00BA115F" w:rsidRPr="004C006F" w:rsidRDefault="00BA115F" w:rsidP="00BA115F">
      <w:pPr>
        <w:spacing w:after="0"/>
        <w:rPr>
          <w:rFonts w:ascii="Times New Roman" w:hAnsi="Times New Roman" w:cs="Times New Roman"/>
          <w:sz w:val="24"/>
          <w:szCs w:val="24"/>
        </w:rPr>
      </w:pPr>
    </w:p>
    <w:sectPr w:rsidR="00BA115F" w:rsidRPr="004C006F" w:rsidSect="00F4064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B6" w:rsidRDefault="00FA4BB6" w:rsidP="00276154">
      <w:pPr>
        <w:spacing w:after="0" w:line="240" w:lineRule="auto"/>
      </w:pPr>
      <w:r>
        <w:separator/>
      </w:r>
    </w:p>
  </w:endnote>
  <w:endnote w:type="continuationSeparator" w:id="0">
    <w:p w:rsidR="00FA4BB6" w:rsidRDefault="00FA4BB6" w:rsidP="0027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27891"/>
      <w:docPartObj>
        <w:docPartGallery w:val="Page Numbers (Bottom of Page)"/>
        <w:docPartUnique/>
      </w:docPartObj>
    </w:sdtPr>
    <w:sdtContent>
      <w:p w:rsidR="00FB2345" w:rsidRDefault="00FB2345">
        <w:pPr>
          <w:pStyle w:val="aff0"/>
          <w:jc w:val="center"/>
        </w:pPr>
        <w:r>
          <w:fldChar w:fldCharType="begin"/>
        </w:r>
        <w:r>
          <w:instrText xml:space="preserve"> PAGE   \* MERGEFORMAT </w:instrText>
        </w:r>
        <w:r>
          <w:fldChar w:fldCharType="separate"/>
        </w:r>
        <w:r w:rsidR="00451CB6">
          <w:rPr>
            <w:noProof/>
          </w:rPr>
          <w:t>26</w:t>
        </w:r>
        <w:r>
          <w:rPr>
            <w:noProof/>
          </w:rPr>
          <w:fldChar w:fldCharType="end"/>
        </w:r>
      </w:p>
    </w:sdtContent>
  </w:sdt>
  <w:p w:rsidR="00FB2345" w:rsidRDefault="00FB2345">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B6" w:rsidRDefault="00FA4BB6" w:rsidP="00276154">
      <w:pPr>
        <w:spacing w:after="0" w:line="240" w:lineRule="auto"/>
      </w:pPr>
      <w:r>
        <w:separator/>
      </w:r>
    </w:p>
  </w:footnote>
  <w:footnote w:type="continuationSeparator" w:id="0">
    <w:p w:rsidR="00FA4BB6" w:rsidRDefault="00FA4BB6" w:rsidP="00276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2D83"/>
    <w:multiLevelType w:val="hybridMultilevel"/>
    <w:tmpl w:val="E014EC0A"/>
    <w:lvl w:ilvl="0" w:tplc="076631B8">
      <w:start w:val="1"/>
      <w:numFmt w:val="decimal"/>
      <w:lvlText w:val="%1."/>
      <w:lvlJc w:val="left"/>
      <w:pPr>
        <w:ind w:left="360" w:hanging="360"/>
      </w:pPr>
      <w:rPr>
        <w:rFonts w:eastAsiaTheme="minorHAnsi"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675598"/>
    <w:multiLevelType w:val="hybridMultilevel"/>
    <w:tmpl w:val="C7C0B30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2313F"/>
    <w:multiLevelType w:val="hybridMultilevel"/>
    <w:tmpl w:val="DEF632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AC5F8D"/>
    <w:multiLevelType w:val="hybridMultilevel"/>
    <w:tmpl w:val="B68A8226"/>
    <w:lvl w:ilvl="0" w:tplc="4560F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6C751B"/>
    <w:multiLevelType w:val="hybridMultilevel"/>
    <w:tmpl w:val="0DCCAC44"/>
    <w:lvl w:ilvl="0" w:tplc="02D4E35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E07E0"/>
    <w:multiLevelType w:val="multilevel"/>
    <w:tmpl w:val="B1B01C1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35413"/>
    <w:multiLevelType w:val="hybridMultilevel"/>
    <w:tmpl w:val="C81EA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F24824"/>
    <w:multiLevelType w:val="multilevel"/>
    <w:tmpl w:val="AE8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57FCC"/>
    <w:multiLevelType w:val="hybridMultilevel"/>
    <w:tmpl w:val="92847572"/>
    <w:lvl w:ilvl="0" w:tplc="18062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87460E8"/>
    <w:multiLevelType w:val="hybridMultilevel"/>
    <w:tmpl w:val="9B86EFB8"/>
    <w:lvl w:ilvl="0" w:tplc="9A6EF466">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0B752B"/>
    <w:multiLevelType w:val="hybridMultilevel"/>
    <w:tmpl w:val="696498D2"/>
    <w:lvl w:ilvl="0" w:tplc="FAEA7690">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DF60D4C"/>
    <w:multiLevelType w:val="hybridMultilevel"/>
    <w:tmpl w:val="BC6895B6"/>
    <w:lvl w:ilvl="0" w:tplc="DF5E99D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1F5F3D48"/>
    <w:multiLevelType w:val="hybridMultilevel"/>
    <w:tmpl w:val="4ADE9042"/>
    <w:lvl w:ilvl="0" w:tplc="DBD07B64">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9A73FC"/>
    <w:multiLevelType w:val="hybridMultilevel"/>
    <w:tmpl w:val="65364018"/>
    <w:lvl w:ilvl="0" w:tplc="AC803F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F2A1A51"/>
    <w:multiLevelType w:val="hybridMultilevel"/>
    <w:tmpl w:val="B1664096"/>
    <w:lvl w:ilvl="0" w:tplc="4E7A15E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54714"/>
    <w:multiLevelType w:val="hybridMultilevel"/>
    <w:tmpl w:val="BC7C9064"/>
    <w:lvl w:ilvl="0" w:tplc="3724D0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82E7C74"/>
    <w:multiLevelType w:val="hybridMultilevel"/>
    <w:tmpl w:val="7E6EBDBC"/>
    <w:lvl w:ilvl="0" w:tplc="FC028C26">
      <w:start w:val="1"/>
      <w:numFmt w:val="bullet"/>
      <w:lvlText w:val=""/>
      <w:lvlJc w:val="left"/>
      <w:pPr>
        <w:tabs>
          <w:tab w:val="num" w:pos="1788"/>
        </w:tabs>
        <w:ind w:left="178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B2373C7"/>
    <w:multiLevelType w:val="hybridMultilevel"/>
    <w:tmpl w:val="112C1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1F1132"/>
    <w:multiLevelType w:val="singleLevel"/>
    <w:tmpl w:val="C0506112"/>
    <w:lvl w:ilvl="0">
      <w:start w:val="1"/>
      <w:numFmt w:val="decimal"/>
      <w:lvlText w:val="%1."/>
      <w:legacy w:legacy="1" w:legacySpace="0" w:legacyIndent="360"/>
      <w:lvlJc w:val="left"/>
      <w:pPr>
        <w:ind w:left="360" w:hanging="360"/>
      </w:pPr>
    </w:lvl>
  </w:abstractNum>
  <w:abstractNum w:abstractNumId="19">
    <w:nsid w:val="47B52F4F"/>
    <w:multiLevelType w:val="hybridMultilevel"/>
    <w:tmpl w:val="4A5AB79A"/>
    <w:lvl w:ilvl="0" w:tplc="FC028C26">
      <w:start w:val="1"/>
      <w:numFmt w:val="bullet"/>
      <w:lvlText w:val=""/>
      <w:lvlJc w:val="left"/>
      <w:pPr>
        <w:tabs>
          <w:tab w:val="num" w:pos="1788"/>
        </w:tabs>
        <w:ind w:left="178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497A24BE"/>
    <w:multiLevelType w:val="hybridMultilevel"/>
    <w:tmpl w:val="929044BC"/>
    <w:lvl w:ilvl="0" w:tplc="E15E87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BAE0BF5"/>
    <w:multiLevelType w:val="hybridMultilevel"/>
    <w:tmpl w:val="D26ABA4E"/>
    <w:lvl w:ilvl="0" w:tplc="1644B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C300262"/>
    <w:multiLevelType w:val="multilevel"/>
    <w:tmpl w:val="3B0CB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6943AF"/>
    <w:multiLevelType w:val="hybridMultilevel"/>
    <w:tmpl w:val="7F12445C"/>
    <w:lvl w:ilvl="0" w:tplc="EF08B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224288"/>
    <w:multiLevelType w:val="hybridMultilevel"/>
    <w:tmpl w:val="9B84B8B8"/>
    <w:lvl w:ilvl="0" w:tplc="4E7A1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2C64D55"/>
    <w:multiLevelType w:val="hybridMultilevel"/>
    <w:tmpl w:val="634A7D0A"/>
    <w:lvl w:ilvl="0" w:tplc="4E7A1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5375B9C"/>
    <w:multiLevelType w:val="hybridMultilevel"/>
    <w:tmpl w:val="1578E93C"/>
    <w:lvl w:ilvl="0" w:tplc="45DA1E54">
      <w:start w:val="1"/>
      <w:numFmt w:val="decimal"/>
      <w:lvlText w:val="%1."/>
      <w:lvlJc w:val="left"/>
      <w:pPr>
        <w:tabs>
          <w:tab w:val="num" w:pos="915"/>
        </w:tabs>
        <w:ind w:left="915" w:hanging="555"/>
      </w:pPr>
    </w:lvl>
    <w:lvl w:ilvl="1" w:tplc="6B145D7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6AE1A90"/>
    <w:multiLevelType w:val="hybridMultilevel"/>
    <w:tmpl w:val="1E1C8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7952A2"/>
    <w:multiLevelType w:val="hybridMultilevel"/>
    <w:tmpl w:val="30384290"/>
    <w:lvl w:ilvl="0" w:tplc="1024AB3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186F9D"/>
    <w:multiLevelType w:val="hybridMultilevel"/>
    <w:tmpl w:val="74C8B7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7E027A"/>
    <w:multiLevelType w:val="hybridMultilevel"/>
    <w:tmpl w:val="9B86EFB8"/>
    <w:lvl w:ilvl="0" w:tplc="9A6EF466">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5F77F5"/>
    <w:multiLevelType w:val="multilevel"/>
    <w:tmpl w:val="A648857A"/>
    <w:lvl w:ilvl="0">
      <w:start w:val="1"/>
      <w:numFmt w:val="decimal"/>
      <w:lvlText w:val="%1."/>
      <w:lvlJc w:val="left"/>
      <w:rPr>
        <w:rFonts w:ascii="Segoe UI" w:eastAsia="Segoe UI" w:hAnsi="Segoe UI" w:cs="Segoe UI"/>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BD7D5D"/>
    <w:multiLevelType w:val="hybridMultilevel"/>
    <w:tmpl w:val="6C1E318E"/>
    <w:lvl w:ilvl="0" w:tplc="0024B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9934FA"/>
    <w:multiLevelType w:val="multilevel"/>
    <w:tmpl w:val="4EF22D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614734"/>
    <w:multiLevelType w:val="hybridMultilevel"/>
    <w:tmpl w:val="52283F40"/>
    <w:lvl w:ilvl="0" w:tplc="4E7A1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B6301A8"/>
    <w:multiLevelType w:val="hybridMultilevel"/>
    <w:tmpl w:val="0EDEAE58"/>
    <w:lvl w:ilvl="0" w:tplc="323806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973B27"/>
    <w:multiLevelType w:val="multilevel"/>
    <w:tmpl w:val="A29235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2F31AB4"/>
    <w:multiLevelType w:val="multilevel"/>
    <w:tmpl w:val="4D1CBE9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8E0C22"/>
    <w:multiLevelType w:val="multilevel"/>
    <w:tmpl w:val="AF0E5B32"/>
    <w:lvl w:ilvl="0">
      <w:start w:val="1"/>
      <w:numFmt w:val="decimal"/>
      <w:lvlText w:val="%1."/>
      <w:lvlJc w:val="left"/>
      <w:pPr>
        <w:ind w:left="893" w:hanging="360"/>
      </w:pPr>
      <w:rPr>
        <w:rFonts w:hint="default"/>
      </w:rPr>
    </w:lvl>
    <w:lvl w:ilvl="1">
      <w:start w:val="1"/>
      <w:numFmt w:val="decimal"/>
      <w:isLgl/>
      <w:lvlText w:val="%1.%2"/>
      <w:lvlJc w:val="left"/>
      <w:pPr>
        <w:ind w:left="908" w:hanging="375"/>
      </w:pPr>
      <w:rPr>
        <w:rFonts w:hint="default"/>
      </w:rPr>
    </w:lvl>
    <w:lvl w:ilvl="2">
      <w:start w:val="1"/>
      <w:numFmt w:val="decimal"/>
      <w:isLgl/>
      <w:lvlText w:val="%1.%2.%3"/>
      <w:lvlJc w:val="left"/>
      <w:pPr>
        <w:ind w:left="1253" w:hanging="720"/>
      </w:pPr>
      <w:rPr>
        <w:rFonts w:hint="default"/>
      </w:rPr>
    </w:lvl>
    <w:lvl w:ilvl="3">
      <w:start w:val="1"/>
      <w:numFmt w:val="decimal"/>
      <w:isLgl/>
      <w:lvlText w:val="%1.%2.%3.%4"/>
      <w:lvlJc w:val="left"/>
      <w:pPr>
        <w:ind w:left="1613" w:hanging="1080"/>
      </w:pPr>
      <w:rPr>
        <w:rFonts w:hint="default"/>
      </w:rPr>
    </w:lvl>
    <w:lvl w:ilvl="4">
      <w:start w:val="1"/>
      <w:numFmt w:val="decimal"/>
      <w:isLgl/>
      <w:lvlText w:val="%1.%2.%3.%4.%5"/>
      <w:lvlJc w:val="left"/>
      <w:pPr>
        <w:ind w:left="1613" w:hanging="1080"/>
      </w:pPr>
      <w:rPr>
        <w:rFonts w:hint="default"/>
      </w:rPr>
    </w:lvl>
    <w:lvl w:ilvl="5">
      <w:start w:val="1"/>
      <w:numFmt w:val="decimal"/>
      <w:isLgl/>
      <w:lvlText w:val="%1.%2.%3.%4.%5.%6"/>
      <w:lvlJc w:val="left"/>
      <w:pPr>
        <w:ind w:left="1973" w:hanging="1440"/>
      </w:pPr>
      <w:rPr>
        <w:rFonts w:hint="default"/>
      </w:rPr>
    </w:lvl>
    <w:lvl w:ilvl="6">
      <w:start w:val="1"/>
      <w:numFmt w:val="decimal"/>
      <w:isLgl/>
      <w:lvlText w:val="%1.%2.%3.%4.%5.%6.%7"/>
      <w:lvlJc w:val="left"/>
      <w:pPr>
        <w:ind w:left="1973" w:hanging="1440"/>
      </w:pPr>
      <w:rPr>
        <w:rFonts w:hint="default"/>
      </w:rPr>
    </w:lvl>
    <w:lvl w:ilvl="7">
      <w:start w:val="1"/>
      <w:numFmt w:val="decimal"/>
      <w:isLgl/>
      <w:lvlText w:val="%1.%2.%3.%4.%5.%6.%7.%8"/>
      <w:lvlJc w:val="left"/>
      <w:pPr>
        <w:ind w:left="2333" w:hanging="1800"/>
      </w:pPr>
      <w:rPr>
        <w:rFonts w:hint="default"/>
      </w:rPr>
    </w:lvl>
    <w:lvl w:ilvl="8">
      <w:start w:val="1"/>
      <w:numFmt w:val="decimal"/>
      <w:isLgl/>
      <w:lvlText w:val="%1.%2.%3.%4.%5.%6.%7.%8.%9"/>
      <w:lvlJc w:val="left"/>
      <w:pPr>
        <w:ind w:left="2693" w:hanging="2160"/>
      </w:pPr>
      <w:rPr>
        <w:rFonts w:hint="default"/>
      </w:rPr>
    </w:lvl>
  </w:abstractNum>
  <w:abstractNum w:abstractNumId="39">
    <w:nsid w:val="763B0D21"/>
    <w:multiLevelType w:val="multilevel"/>
    <w:tmpl w:val="96F24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2"/>
  </w:num>
  <w:num w:numId="3">
    <w:abstractNumId w:val="28"/>
  </w:num>
  <w:num w:numId="4">
    <w:abstractNumId w:val="7"/>
  </w:num>
  <w:num w:numId="5">
    <w:abstractNumId w:val="39"/>
  </w:num>
  <w:num w:numId="6">
    <w:abstractNumId w:val="33"/>
  </w:num>
  <w:num w:numId="7">
    <w:abstractNumId w:val="0"/>
  </w:num>
  <w:num w:numId="8">
    <w:abstractNumId w:val="20"/>
  </w:num>
  <w:num w:numId="9">
    <w:abstractNumId w:val="19"/>
  </w:num>
  <w:num w:numId="10">
    <w:abstractNumId w:val="16"/>
  </w:num>
  <w:num w:numId="11">
    <w:abstractNumId w:val="29"/>
  </w:num>
  <w:num w:numId="12">
    <w:abstractNumId w:val="34"/>
  </w:num>
  <w:num w:numId="13">
    <w:abstractNumId w:val="14"/>
  </w:num>
  <w:num w:numId="14">
    <w:abstractNumId w:val="24"/>
  </w:num>
  <w:num w:numId="15">
    <w:abstractNumId w:val="25"/>
  </w:num>
  <w:num w:numId="16">
    <w:abstractNumId w:val="6"/>
  </w:num>
  <w:num w:numId="17">
    <w:abstractNumId w:val="1"/>
  </w:num>
  <w:num w:numId="18">
    <w:abstractNumId w:val="27"/>
  </w:num>
  <w:num w:numId="19">
    <w:abstractNumId w:val="38"/>
  </w:num>
  <w:num w:numId="20">
    <w:abstractNumId w:val="22"/>
  </w:num>
  <w:num w:numId="21">
    <w:abstractNumId w:val="5"/>
  </w:num>
  <w:num w:numId="22">
    <w:abstractNumId w:val="37"/>
  </w:num>
  <w:num w:numId="23">
    <w:abstractNumId w:val="31"/>
  </w:num>
  <w:num w:numId="24">
    <w:abstractNumId w:val="36"/>
  </w:num>
  <w:num w:numId="25">
    <w:abstractNumId w:val="18"/>
    <w:lvlOverride w:ilvl="0">
      <w:startOverride w:val="1"/>
    </w:lvlOverride>
  </w:num>
  <w:num w:numId="2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9"/>
  </w:num>
  <w:num w:numId="29">
    <w:abstractNumId w:val="30"/>
  </w:num>
  <w:num w:numId="30">
    <w:abstractNumId w:val="11"/>
  </w:num>
  <w:num w:numId="31">
    <w:abstractNumId w:val="4"/>
  </w:num>
  <w:num w:numId="32">
    <w:abstractNumId w:val="3"/>
  </w:num>
  <w:num w:numId="33">
    <w:abstractNumId w:val="21"/>
  </w:num>
  <w:num w:numId="34">
    <w:abstractNumId w:val="2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FB"/>
    <w:rsid w:val="00014AA4"/>
    <w:rsid w:val="00040CF1"/>
    <w:rsid w:val="000436C7"/>
    <w:rsid w:val="000565E0"/>
    <w:rsid w:val="000624DE"/>
    <w:rsid w:val="00065DF2"/>
    <w:rsid w:val="000766B9"/>
    <w:rsid w:val="00084C7B"/>
    <w:rsid w:val="0009373B"/>
    <w:rsid w:val="000A7456"/>
    <w:rsid w:val="000B71CD"/>
    <w:rsid w:val="000B7C01"/>
    <w:rsid w:val="000C62C7"/>
    <w:rsid w:val="00125146"/>
    <w:rsid w:val="00126581"/>
    <w:rsid w:val="00134679"/>
    <w:rsid w:val="00137EDA"/>
    <w:rsid w:val="00150A4C"/>
    <w:rsid w:val="00155D32"/>
    <w:rsid w:val="0016123B"/>
    <w:rsid w:val="0017485E"/>
    <w:rsid w:val="001839A4"/>
    <w:rsid w:val="001877FF"/>
    <w:rsid w:val="001A6B35"/>
    <w:rsid w:val="001B2093"/>
    <w:rsid w:val="001C17F8"/>
    <w:rsid w:val="001F5F0D"/>
    <w:rsid w:val="001F7F19"/>
    <w:rsid w:val="00223534"/>
    <w:rsid w:val="002327C1"/>
    <w:rsid w:val="00264503"/>
    <w:rsid w:val="00276154"/>
    <w:rsid w:val="0029421C"/>
    <w:rsid w:val="002A4C80"/>
    <w:rsid w:val="002A5586"/>
    <w:rsid w:val="002B1877"/>
    <w:rsid w:val="002C2116"/>
    <w:rsid w:val="002D0A85"/>
    <w:rsid w:val="002E663A"/>
    <w:rsid w:val="002E6CE1"/>
    <w:rsid w:val="002E759A"/>
    <w:rsid w:val="002F6A62"/>
    <w:rsid w:val="00311348"/>
    <w:rsid w:val="0031764F"/>
    <w:rsid w:val="00337A2D"/>
    <w:rsid w:val="003509CE"/>
    <w:rsid w:val="003526FD"/>
    <w:rsid w:val="003635FE"/>
    <w:rsid w:val="003941EE"/>
    <w:rsid w:val="003A2578"/>
    <w:rsid w:val="003A29FC"/>
    <w:rsid w:val="003A670A"/>
    <w:rsid w:val="003B772D"/>
    <w:rsid w:val="003C09DD"/>
    <w:rsid w:val="003C5DF1"/>
    <w:rsid w:val="003D08FF"/>
    <w:rsid w:val="003F2998"/>
    <w:rsid w:val="003F7D48"/>
    <w:rsid w:val="004042BE"/>
    <w:rsid w:val="00410EC2"/>
    <w:rsid w:val="0041370B"/>
    <w:rsid w:val="004170BE"/>
    <w:rsid w:val="0042306F"/>
    <w:rsid w:val="00424635"/>
    <w:rsid w:val="00425F88"/>
    <w:rsid w:val="00426267"/>
    <w:rsid w:val="00440CBF"/>
    <w:rsid w:val="00446DC5"/>
    <w:rsid w:val="00451CB6"/>
    <w:rsid w:val="00494283"/>
    <w:rsid w:val="00496851"/>
    <w:rsid w:val="004A184C"/>
    <w:rsid w:val="004B076F"/>
    <w:rsid w:val="004B2FFE"/>
    <w:rsid w:val="004B32A5"/>
    <w:rsid w:val="004C006F"/>
    <w:rsid w:val="004C3E94"/>
    <w:rsid w:val="004E0BF1"/>
    <w:rsid w:val="004F1452"/>
    <w:rsid w:val="004F7C77"/>
    <w:rsid w:val="0052453F"/>
    <w:rsid w:val="005344E3"/>
    <w:rsid w:val="00544BFE"/>
    <w:rsid w:val="005602A8"/>
    <w:rsid w:val="005675DC"/>
    <w:rsid w:val="00580DC8"/>
    <w:rsid w:val="00581060"/>
    <w:rsid w:val="00582CF7"/>
    <w:rsid w:val="00586E82"/>
    <w:rsid w:val="005B1097"/>
    <w:rsid w:val="005C67F5"/>
    <w:rsid w:val="005E2D4A"/>
    <w:rsid w:val="005E46C4"/>
    <w:rsid w:val="005F360D"/>
    <w:rsid w:val="006031E9"/>
    <w:rsid w:val="0060378A"/>
    <w:rsid w:val="00610BFB"/>
    <w:rsid w:val="00631F40"/>
    <w:rsid w:val="00636E0D"/>
    <w:rsid w:val="0063746B"/>
    <w:rsid w:val="00665D79"/>
    <w:rsid w:val="00680318"/>
    <w:rsid w:val="00680A1E"/>
    <w:rsid w:val="006B09D8"/>
    <w:rsid w:val="006B32A9"/>
    <w:rsid w:val="006C1348"/>
    <w:rsid w:val="006C3AD0"/>
    <w:rsid w:val="006C52C1"/>
    <w:rsid w:val="006E10C4"/>
    <w:rsid w:val="00700931"/>
    <w:rsid w:val="007134E7"/>
    <w:rsid w:val="007547B6"/>
    <w:rsid w:val="00763FAE"/>
    <w:rsid w:val="00774F28"/>
    <w:rsid w:val="00791112"/>
    <w:rsid w:val="007911F1"/>
    <w:rsid w:val="007D4AF2"/>
    <w:rsid w:val="007F179E"/>
    <w:rsid w:val="00804ABB"/>
    <w:rsid w:val="0081662A"/>
    <w:rsid w:val="008207F6"/>
    <w:rsid w:val="00826CDD"/>
    <w:rsid w:val="00827699"/>
    <w:rsid w:val="00830781"/>
    <w:rsid w:val="0084127A"/>
    <w:rsid w:val="00850B8C"/>
    <w:rsid w:val="008807A9"/>
    <w:rsid w:val="00887C55"/>
    <w:rsid w:val="008B70BA"/>
    <w:rsid w:val="008C2FE7"/>
    <w:rsid w:val="008E0B17"/>
    <w:rsid w:val="008F212C"/>
    <w:rsid w:val="008F67E3"/>
    <w:rsid w:val="00925ABB"/>
    <w:rsid w:val="0094543C"/>
    <w:rsid w:val="00946B22"/>
    <w:rsid w:val="009847B9"/>
    <w:rsid w:val="00997454"/>
    <w:rsid w:val="009A26EB"/>
    <w:rsid w:val="009A3F1B"/>
    <w:rsid w:val="009A5F6B"/>
    <w:rsid w:val="009B5364"/>
    <w:rsid w:val="009C10ED"/>
    <w:rsid w:val="009C5030"/>
    <w:rsid w:val="009C64B6"/>
    <w:rsid w:val="009D3A3A"/>
    <w:rsid w:val="009F3581"/>
    <w:rsid w:val="00A111AD"/>
    <w:rsid w:val="00A15D6E"/>
    <w:rsid w:val="00A34161"/>
    <w:rsid w:val="00A4641A"/>
    <w:rsid w:val="00A51B57"/>
    <w:rsid w:val="00A568F0"/>
    <w:rsid w:val="00A64F40"/>
    <w:rsid w:val="00A7489C"/>
    <w:rsid w:val="00A875A6"/>
    <w:rsid w:val="00AA158C"/>
    <w:rsid w:val="00AB4E99"/>
    <w:rsid w:val="00AE160A"/>
    <w:rsid w:val="00AF45D2"/>
    <w:rsid w:val="00B214BB"/>
    <w:rsid w:val="00B22C04"/>
    <w:rsid w:val="00B24AC7"/>
    <w:rsid w:val="00B32235"/>
    <w:rsid w:val="00B34791"/>
    <w:rsid w:val="00B7054E"/>
    <w:rsid w:val="00B74A51"/>
    <w:rsid w:val="00B83742"/>
    <w:rsid w:val="00B90EA8"/>
    <w:rsid w:val="00BA115F"/>
    <w:rsid w:val="00BB6E82"/>
    <w:rsid w:val="00BE0D2A"/>
    <w:rsid w:val="00BE7945"/>
    <w:rsid w:val="00BF6B4D"/>
    <w:rsid w:val="00C14F69"/>
    <w:rsid w:val="00C174FF"/>
    <w:rsid w:val="00C46ED1"/>
    <w:rsid w:val="00C51E41"/>
    <w:rsid w:val="00C722D7"/>
    <w:rsid w:val="00C952C9"/>
    <w:rsid w:val="00CB115A"/>
    <w:rsid w:val="00CF2B1A"/>
    <w:rsid w:val="00CF714A"/>
    <w:rsid w:val="00D13F77"/>
    <w:rsid w:val="00D20B95"/>
    <w:rsid w:val="00D23325"/>
    <w:rsid w:val="00D3460F"/>
    <w:rsid w:val="00D3672B"/>
    <w:rsid w:val="00D45067"/>
    <w:rsid w:val="00D52837"/>
    <w:rsid w:val="00D608B2"/>
    <w:rsid w:val="00DA14B5"/>
    <w:rsid w:val="00DA3F9D"/>
    <w:rsid w:val="00DB13F9"/>
    <w:rsid w:val="00DB3FEB"/>
    <w:rsid w:val="00DD4CC2"/>
    <w:rsid w:val="00DD5C83"/>
    <w:rsid w:val="00DD7D36"/>
    <w:rsid w:val="00DE5D77"/>
    <w:rsid w:val="00DE7F89"/>
    <w:rsid w:val="00E00873"/>
    <w:rsid w:val="00E014D5"/>
    <w:rsid w:val="00E0504E"/>
    <w:rsid w:val="00E207C2"/>
    <w:rsid w:val="00E26CA7"/>
    <w:rsid w:val="00E635F9"/>
    <w:rsid w:val="00E74684"/>
    <w:rsid w:val="00EA3F82"/>
    <w:rsid w:val="00EB079E"/>
    <w:rsid w:val="00EB1B6B"/>
    <w:rsid w:val="00EB51BB"/>
    <w:rsid w:val="00ED7885"/>
    <w:rsid w:val="00EE5C13"/>
    <w:rsid w:val="00EF0602"/>
    <w:rsid w:val="00F03CEA"/>
    <w:rsid w:val="00F138D3"/>
    <w:rsid w:val="00F37DF6"/>
    <w:rsid w:val="00F4064C"/>
    <w:rsid w:val="00F71191"/>
    <w:rsid w:val="00FA4BB6"/>
    <w:rsid w:val="00FB2345"/>
    <w:rsid w:val="00FC6F08"/>
    <w:rsid w:val="00FD33E9"/>
    <w:rsid w:val="00FE4BAF"/>
    <w:rsid w:val="00FF0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AD4DC-3FCA-4A52-8661-862DBF1E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B51BB"/>
    <w:pPr>
      <w:pBdr>
        <w:bottom w:val="single" w:sz="12" w:space="1" w:color="365F91"/>
      </w:pBdr>
      <w:spacing w:before="600" w:after="80" w:line="240" w:lineRule="auto"/>
      <w:outlineLvl w:val="0"/>
    </w:pPr>
    <w:rPr>
      <w:rFonts w:ascii="Arial" w:eastAsia="Times New Roman" w:hAnsi="Arial" w:cs="Times New Roman"/>
      <w:b/>
      <w:bCs/>
      <w:color w:val="365F91"/>
      <w:sz w:val="24"/>
      <w:szCs w:val="24"/>
    </w:rPr>
  </w:style>
  <w:style w:type="paragraph" w:styleId="2">
    <w:name w:val="heading 2"/>
    <w:basedOn w:val="a"/>
    <w:next w:val="a"/>
    <w:link w:val="20"/>
    <w:uiPriority w:val="9"/>
    <w:semiHidden/>
    <w:unhideWhenUsed/>
    <w:qFormat/>
    <w:rsid w:val="00EB51BB"/>
    <w:pPr>
      <w:pBdr>
        <w:bottom w:val="single" w:sz="8" w:space="1" w:color="4F81BD"/>
      </w:pBdr>
      <w:spacing w:before="200" w:after="80" w:line="240" w:lineRule="auto"/>
      <w:outlineLvl w:val="1"/>
    </w:pPr>
    <w:rPr>
      <w:rFonts w:ascii="Arial" w:eastAsia="Times New Roman" w:hAnsi="Arial" w:cs="Times New Roman"/>
      <w:color w:val="365F91"/>
      <w:sz w:val="24"/>
      <w:szCs w:val="24"/>
    </w:rPr>
  </w:style>
  <w:style w:type="paragraph" w:styleId="3">
    <w:name w:val="heading 3"/>
    <w:basedOn w:val="a"/>
    <w:next w:val="a"/>
    <w:link w:val="30"/>
    <w:uiPriority w:val="9"/>
    <w:semiHidden/>
    <w:unhideWhenUsed/>
    <w:qFormat/>
    <w:rsid w:val="00EB51BB"/>
    <w:pPr>
      <w:pBdr>
        <w:bottom w:val="single" w:sz="4" w:space="1" w:color="95B3D7"/>
      </w:pBdr>
      <w:spacing w:before="200" w:after="80" w:line="240" w:lineRule="auto"/>
      <w:outlineLvl w:val="2"/>
    </w:pPr>
    <w:rPr>
      <w:rFonts w:ascii="Arial" w:eastAsia="Times New Roman" w:hAnsi="Arial" w:cs="Times New Roman"/>
      <w:color w:val="4F81BD"/>
      <w:sz w:val="24"/>
      <w:szCs w:val="24"/>
    </w:rPr>
  </w:style>
  <w:style w:type="paragraph" w:styleId="4">
    <w:name w:val="heading 4"/>
    <w:basedOn w:val="a"/>
    <w:next w:val="a"/>
    <w:link w:val="40"/>
    <w:uiPriority w:val="9"/>
    <w:semiHidden/>
    <w:unhideWhenUsed/>
    <w:qFormat/>
    <w:rsid w:val="00EB51BB"/>
    <w:pPr>
      <w:pBdr>
        <w:bottom w:val="single" w:sz="4" w:space="2" w:color="B8CCE4"/>
      </w:pBdr>
      <w:spacing w:before="200" w:after="80" w:line="240" w:lineRule="auto"/>
      <w:outlineLvl w:val="3"/>
    </w:pPr>
    <w:rPr>
      <w:rFonts w:ascii="Arial" w:eastAsia="Times New Roman" w:hAnsi="Arial" w:cs="Times New Roman"/>
      <w:i/>
      <w:iCs/>
      <w:color w:val="4F81BD"/>
      <w:sz w:val="24"/>
      <w:szCs w:val="24"/>
    </w:rPr>
  </w:style>
  <w:style w:type="paragraph" w:styleId="5">
    <w:name w:val="heading 5"/>
    <w:basedOn w:val="a"/>
    <w:next w:val="a"/>
    <w:link w:val="50"/>
    <w:uiPriority w:val="9"/>
    <w:semiHidden/>
    <w:unhideWhenUsed/>
    <w:qFormat/>
    <w:rsid w:val="00EB51BB"/>
    <w:pPr>
      <w:spacing w:before="200" w:after="80" w:line="240" w:lineRule="auto"/>
      <w:outlineLvl w:val="4"/>
    </w:pPr>
    <w:rPr>
      <w:rFonts w:ascii="Arial" w:eastAsia="Times New Roman" w:hAnsi="Arial" w:cs="Times New Roman"/>
      <w:color w:val="4F81BD"/>
      <w:sz w:val="24"/>
      <w:szCs w:val="24"/>
    </w:rPr>
  </w:style>
  <w:style w:type="paragraph" w:styleId="6">
    <w:name w:val="heading 6"/>
    <w:basedOn w:val="a"/>
    <w:next w:val="a"/>
    <w:link w:val="60"/>
    <w:uiPriority w:val="9"/>
    <w:semiHidden/>
    <w:unhideWhenUsed/>
    <w:qFormat/>
    <w:rsid w:val="00EB51BB"/>
    <w:pPr>
      <w:spacing w:before="280" w:after="100" w:line="240" w:lineRule="auto"/>
      <w:outlineLvl w:val="5"/>
    </w:pPr>
    <w:rPr>
      <w:rFonts w:ascii="Arial" w:eastAsia="Times New Roman" w:hAnsi="Arial" w:cs="Times New Roman"/>
      <w:i/>
      <w:iCs/>
      <w:color w:val="4F81BD"/>
      <w:sz w:val="24"/>
      <w:szCs w:val="24"/>
    </w:rPr>
  </w:style>
  <w:style w:type="paragraph" w:styleId="7">
    <w:name w:val="heading 7"/>
    <w:basedOn w:val="a"/>
    <w:next w:val="a"/>
    <w:link w:val="70"/>
    <w:uiPriority w:val="9"/>
    <w:semiHidden/>
    <w:unhideWhenUsed/>
    <w:qFormat/>
    <w:rsid w:val="00EB51BB"/>
    <w:pPr>
      <w:spacing w:before="320" w:after="100" w:line="240" w:lineRule="auto"/>
      <w:outlineLvl w:val="6"/>
    </w:pPr>
    <w:rPr>
      <w:rFonts w:ascii="Arial" w:eastAsia="Times New Roman" w:hAnsi="Arial" w:cs="Times New Roman"/>
      <w:b/>
      <w:bCs/>
      <w:color w:val="9BBB59"/>
      <w:sz w:val="20"/>
      <w:szCs w:val="20"/>
    </w:rPr>
  </w:style>
  <w:style w:type="paragraph" w:styleId="8">
    <w:name w:val="heading 8"/>
    <w:basedOn w:val="a"/>
    <w:next w:val="a"/>
    <w:link w:val="80"/>
    <w:uiPriority w:val="9"/>
    <w:semiHidden/>
    <w:unhideWhenUsed/>
    <w:qFormat/>
    <w:rsid w:val="00EB51BB"/>
    <w:pPr>
      <w:spacing w:before="320" w:after="100" w:line="240" w:lineRule="auto"/>
      <w:outlineLvl w:val="7"/>
    </w:pPr>
    <w:rPr>
      <w:rFonts w:ascii="Arial" w:eastAsia="Times New Roman" w:hAnsi="Arial" w:cs="Times New Roman"/>
      <w:b/>
      <w:bCs/>
      <w:i/>
      <w:iCs/>
      <w:color w:val="9BBB59"/>
      <w:sz w:val="20"/>
      <w:szCs w:val="20"/>
    </w:rPr>
  </w:style>
  <w:style w:type="paragraph" w:styleId="9">
    <w:name w:val="heading 9"/>
    <w:basedOn w:val="a"/>
    <w:next w:val="a"/>
    <w:link w:val="90"/>
    <w:uiPriority w:val="9"/>
    <w:semiHidden/>
    <w:unhideWhenUsed/>
    <w:qFormat/>
    <w:rsid w:val="00EB51BB"/>
    <w:pPr>
      <w:spacing w:before="320" w:after="100" w:line="240" w:lineRule="auto"/>
      <w:outlineLvl w:val="8"/>
    </w:pPr>
    <w:rPr>
      <w:rFonts w:ascii="Arial" w:eastAsia="Times New Roman" w:hAnsi="Arial" w:cs="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10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D3672B"/>
    <w:pPr>
      <w:widowControl w:val="0"/>
      <w:overflowPunct w:val="0"/>
      <w:autoSpaceDE w:val="0"/>
      <w:autoSpaceDN w:val="0"/>
      <w:adjustRightInd w:val="0"/>
      <w:spacing w:after="0" w:line="240" w:lineRule="auto"/>
      <w:ind w:firstLine="720"/>
      <w:jc w:val="both"/>
    </w:pPr>
    <w:rPr>
      <w:rFonts w:ascii="Arial" w:eastAsia="Times New Roman" w:hAnsi="Arial" w:cs="Times New Roman"/>
      <w:color w:val="000000"/>
      <w:sz w:val="24"/>
      <w:szCs w:val="20"/>
    </w:rPr>
  </w:style>
  <w:style w:type="paragraph" w:customStyle="1" w:styleId="Style1">
    <w:name w:val="Style1"/>
    <w:basedOn w:val="a"/>
    <w:rsid w:val="00D3672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12">
    <w:name w:val="Font Style12"/>
    <w:uiPriority w:val="99"/>
    <w:rsid w:val="00D3672B"/>
    <w:rPr>
      <w:rFonts w:ascii="Times New Roman" w:hAnsi="Times New Roman" w:cs="Times New Roman" w:hint="default"/>
      <w:sz w:val="18"/>
      <w:szCs w:val="18"/>
    </w:rPr>
  </w:style>
  <w:style w:type="character" w:customStyle="1" w:styleId="10">
    <w:name w:val="Заголовок 1 Знак"/>
    <w:basedOn w:val="a0"/>
    <w:link w:val="1"/>
    <w:uiPriority w:val="9"/>
    <w:rsid w:val="00EB51BB"/>
    <w:rPr>
      <w:rFonts w:ascii="Arial" w:eastAsia="Times New Roman" w:hAnsi="Arial" w:cs="Times New Roman"/>
      <w:b/>
      <w:bCs/>
      <w:color w:val="365F91"/>
      <w:sz w:val="24"/>
      <w:szCs w:val="24"/>
    </w:rPr>
  </w:style>
  <w:style w:type="character" w:customStyle="1" w:styleId="20">
    <w:name w:val="Заголовок 2 Знак"/>
    <w:basedOn w:val="a0"/>
    <w:link w:val="2"/>
    <w:uiPriority w:val="9"/>
    <w:semiHidden/>
    <w:rsid w:val="00EB51BB"/>
    <w:rPr>
      <w:rFonts w:ascii="Arial" w:eastAsia="Times New Roman" w:hAnsi="Arial" w:cs="Times New Roman"/>
      <w:color w:val="365F91"/>
      <w:sz w:val="24"/>
      <w:szCs w:val="24"/>
    </w:rPr>
  </w:style>
  <w:style w:type="character" w:customStyle="1" w:styleId="30">
    <w:name w:val="Заголовок 3 Знак"/>
    <w:basedOn w:val="a0"/>
    <w:link w:val="3"/>
    <w:uiPriority w:val="9"/>
    <w:semiHidden/>
    <w:rsid w:val="00EB51BB"/>
    <w:rPr>
      <w:rFonts w:ascii="Arial" w:eastAsia="Times New Roman" w:hAnsi="Arial" w:cs="Times New Roman"/>
      <w:color w:val="4F81BD"/>
      <w:sz w:val="24"/>
      <w:szCs w:val="24"/>
    </w:rPr>
  </w:style>
  <w:style w:type="character" w:customStyle="1" w:styleId="40">
    <w:name w:val="Заголовок 4 Знак"/>
    <w:basedOn w:val="a0"/>
    <w:link w:val="4"/>
    <w:uiPriority w:val="9"/>
    <w:semiHidden/>
    <w:rsid w:val="00EB51BB"/>
    <w:rPr>
      <w:rFonts w:ascii="Arial" w:eastAsia="Times New Roman" w:hAnsi="Arial" w:cs="Times New Roman"/>
      <w:i/>
      <w:iCs/>
      <w:color w:val="4F81BD"/>
      <w:sz w:val="24"/>
      <w:szCs w:val="24"/>
    </w:rPr>
  </w:style>
  <w:style w:type="character" w:customStyle="1" w:styleId="50">
    <w:name w:val="Заголовок 5 Знак"/>
    <w:basedOn w:val="a0"/>
    <w:link w:val="5"/>
    <w:uiPriority w:val="9"/>
    <w:semiHidden/>
    <w:rsid w:val="00EB51BB"/>
    <w:rPr>
      <w:rFonts w:ascii="Arial" w:eastAsia="Times New Roman" w:hAnsi="Arial" w:cs="Times New Roman"/>
      <w:color w:val="4F81BD"/>
      <w:sz w:val="24"/>
      <w:szCs w:val="24"/>
    </w:rPr>
  </w:style>
  <w:style w:type="character" w:customStyle="1" w:styleId="60">
    <w:name w:val="Заголовок 6 Знак"/>
    <w:basedOn w:val="a0"/>
    <w:link w:val="6"/>
    <w:uiPriority w:val="9"/>
    <w:semiHidden/>
    <w:rsid w:val="00EB51BB"/>
    <w:rPr>
      <w:rFonts w:ascii="Arial" w:eastAsia="Times New Roman" w:hAnsi="Arial" w:cs="Times New Roman"/>
      <w:i/>
      <w:iCs/>
      <w:color w:val="4F81BD"/>
      <w:sz w:val="24"/>
      <w:szCs w:val="24"/>
    </w:rPr>
  </w:style>
  <w:style w:type="character" w:customStyle="1" w:styleId="70">
    <w:name w:val="Заголовок 7 Знак"/>
    <w:basedOn w:val="a0"/>
    <w:link w:val="7"/>
    <w:uiPriority w:val="9"/>
    <w:semiHidden/>
    <w:rsid w:val="00EB51BB"/>
    <w:rPr>
      <w:rFonts w:ascii="Arial" w:eastAsia="Times New Roman" w:hAnsi="Arial" w:cs="Times New Roman"/>
      <w:b/>
      <w:bCs/>
      <w:color w:val="9BBB59"/>
      <w:sz w:val="20"/>
      <w:szCs w:val="20"/>
    </w:rPr>
  </w:style>
  <w:style w:type="character" w:customStyle="1" w:styleId="80">
    <w:name w:val="Заголовок 8 Знак"/>
    <w:basedOn w:val="a0"/>
    <w:link w:val="8"/>
    <w:uiPriority w:val="9"/>
    <w:semiHidden/>
    <w:rsid w:val="00EB51BB"/>
    <w:rPr>
      <w:rFonts w:ascii="Arial" w:eastAsia="Times New Roman" w:hAnsi="Arial" w:cs="Times New Roman"/>
      <w:b/>
      <w:bCs/>
      <w:i/>
      <w:iCs/>
      <w:color w:val="9BBB59"/>
      <w:sz w:val="20"/>
      <w:szCs w:val="20"/>
    </w:rPr>
  </w:style>
  <w:style w:type="character" w:customStyle="1" w:styleId="90">
    <w:name w:val="Заголовок 9 Знак"/>
    <w:basedOn w:val="a0"/>
    <w:link w:val="9"/>
    <w:uiPriority w:val="9"/>
    <w:semiHidden/>
    <w:rsid w:val="00EB51BB"/>
    <w:rPr>
      <w:rFonts w:ascii="Arial" w:eastAsia="Times New Roman" w:hAnsi="Arial" w:cs="Times New Roman"/>
      <w:i/>
      <w:iCs/>
      <w:color w:val="9BBB59"/>
      <w:sz w:val="20"/>
      <w:szCs w:val="20"/>
    </w:rPr>
  </w:style>
  <w:style w:type="paragraph" w:customStyle="1" w:styleId="a4">
    <w:name w:val="Содержимое таблицы"/>
    <w:basedOn w:val="a"/>
    <w:rsid w:val="00EB51BB"/>
    <w:pPr>
      <w:suppressLineNumbers/>
      <w:suppressAutoHyphens/>
      <w:spacing w:after="0" w:line="240" w:lineRule="auto"/>
      <w:jc w:val="both"/>
    </w:pPr>
    <w:rPr>
      <w:rFonts w:ascii="Arial" w:eastAsia="Times New Roman" w:hAnsi="Arial" w:cs="Arial"/>
      <w:sz w:val="24"/>
      <w:szCs w:val="24"/>
      <w:lang w:eastAsia="ar-SA"/>
    </w:rPr>
  </w:style>
  <w:style w:type="paragraph" w:styleId="a5">
    <w:name w:val="No Spacing"/>
    <w:link w:val="a6"/>
    <w:uiPriority w:val="1"/>
    <w:qFormat/>
    <w:rsid w:val="00EB51BB"/>
    <w:pPr>
      <w:spacing w:after="0" w:line="240" w:lineRule="auto"/>
    </w:pPr>
    <w:rPr>
      <w:rFonts w:ascii="Calibri" w:eastAsia="Calibri" w:hAnsi="Calibri" w:cs="Times New Roman"/>
      <w:lang w:eastAsia="en-US"/>
    </w:rPr>
  </w:style>
  <w:style w:type="paragraph" w:styleId="a7">
    <w:name w:val="List Paragraph"/>
    <w:basedOn w:val="a"/>
    <w:uiPriority w:val="34"/>
    <w:qFormat/>
    <w:rsid w:val="00EB51BB"/>
    <w:pPr>
      <w:ind w:left="720"/>
      <w:contextualSpacing/>
    </w:pPr>
    <w:rPr>
      <w:rFonts w:ascii="Calibri" w:eastAsia="Calibri" w:hAnsi="Calibri" w:cs="Times New Roman"/>
      <w:lang w:eastAsia="en-US"/>
    </w:rPr>
  </w:style>
  <w:style w:type="character" w:customStyle="1" w:styleId="a8">
    <w:name w:val="Основной текст + Курсив"/>
    <w:rsid w:val="00EB51B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table" w:styleId="a9">
    <w:name w:val="Table Grid"/>
    <w:basedOn w:val="a1"/>
    <w:uiPriority w:val="39"/>
    <w:rsid w:val="00EB51B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51BB"/>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aa">
    <w:name w:val="Emphasis"/>
    <w:uiPriority w:val="20"/>
    <w:qFormat/>
    <w:rsid w:val="00EB51BB"/>
    <w:rPr>
      <w:b/>
      <w:bCs/>
      <w:i/>
      <w:iCs/>
      <w:color w:val="5A5A5A"/>
    </w:rPr>
  </w:style>
  <w:style w:type="character" w:styleId="ab">
    <w:name w:val="Strong"/>
    <w:qFormat/>
    <w:rsid w:val="00EB51BB"/>
    <w:rPr>
      <w:b/>
      <w:bCs/>
      <w:spacing w:val="0"/>
    </w:rPr>
  </w:style>
  <w:style w:type="paragraph" w:styleId="ac">
    <w:name w:val="caption"/>
    <w:basedOn w:val="a"/>
    <w:next w:val="a"/>
    <w:uiPriority w:val="35"/>
    <w:semiHidden/>
    <w:unhideWhenUsed/>
    <w:qFormat/>
    <w:rsid w:val="00EB51BB"/>
    <w:pPr>
      <w:spacing w:after="0" w:line="240" w:lineRule="auto"/>
    </w:pPr>
    <w:rPr>
      <w:rFonts w:ascii="Times New Roman" w:eastAsia="Calibri" w:hAnsi="Times New Roman" w:cs="Times New Roman"/>
      <w:b/>
      <w:bCs/>
      <w:sz w:val="18"/>
      <w:szCs w:val="18"/>
    </w:rPr>
  </w:style>
  <w:style w:type="paragraph" w:styleId="ad">
    <w:name w:val="Title"/>
    <w:basedOn w:val="a"/>
    <w:next w:val="a"/>
    <w:link w:val="ae"/>
    <w:uiPriority w:val="10"/>
    <w:qFormat/>
    <w:rsid w:val="00EB51BB"/>
    <w:pPr>
      <w:pBdr>
        <w:top w:val="single" w:sz="8" w:space="10" w:color="A7BFDE"/>
        <w:bottom w:val="single" w:sz="24" w:space="15" w:color="9BBB59"/>
      </w:pBdr>
      <w:spacing w:after="0" w:line="240" w:lineRule="auto"/>
      <w:jc w:val="center"/>
    </w:pPr>
    <w:rPr>
      <w:rFonts w:ascii="Arial" w:eastAsia="Times New Roman" w:hAnsi="Arial" w:cs="Times New Roman"/>
      <w:i/>
      <w:iCs/>
      <w:color w:val="243F60"/>
      <w:sz w:val="60"/>
      <w:szCs w:val="60"/>
    </w:rPr>
  </w:style>
  <w:style w:type="character" w:customStyle="1" w:styleId="ae">
    <w:name w:val="Название Знак"/>
    <w:basedOn w:val="a0"/>
    <w:link w:val="ad"/>
    <w:uiPriority w:val="10"/>
    <w:rsid w:val="00EB51BB"/>
    <w:rPr>
      <w:rFonts w:ascii="Arial" w:eastAsia="Times New Roman" w:hAnsi="Arial" w:cs="Times New Roman"/>
      <w:i/>
      <w:iCs/>
      <w:color w:val="243F60"/>
      <w:sz w:val="60"/>
      <w:szCs w:val="60"/>
    </w:rPr>
  </w:style>
  <w:style w:type="paragraph" w:styleId="af">
    <w:name w:val="Body Text Indent"/>
    <w:basedOn w:val="a"/>
    <w:link w:val="af0"/>
    <w:uiPriority w:val="99"/>
    <w:unhideWhenUsed/>
    <w:rsid w:val="00EB51BB"/>
    <w:pPr>
      <w:autoSpaceDE w:val="0"/>
      <w:autoSpaceDN w:val="0"/>
      <w:spacing w:after="0" w:line="360" w:lineRule="auto"/>
      <w:ind w:firstLine="709"/>
      <w:jc w:val="both"/>
    </w:pPr>
    <w:rPr>
      <w:rFonts w:ascii="Times New Roman" w:eastAsia="Times New Roman" w:hAnsi="Times New Roman" w:cs="Times New Roman"/>
      <w:sz w:val="28"/>
      <w:szCs w:val="28"/>
    </w:rPr>
  </w:style>
  <w:style w:type="character" w:customStyle="1" w:styleId="af0">
    <w:name w:val="Основной текст с отступом Знак"/>
    <w:basedOn w:val="a0"/>
    <w:link w:val="af"/>
    <w:uiPriority w:val="99"/>
    <w:rsid w:val="00EB51BB"/>
    <w:rPr>
      <w:rFonts w:ascii="Times New Roman" w:eastAsia="Times New Roman" w:hAnsi="Times New Roman" w:cs="Times New Roman"/>
      <w:sz w:val="28"/>
      <w:szCs w:val="28"/>
    </w:rPr>
  </w:style>
  <w:style w:type="paragraph" w:styleId="af1">
    <w:name w:val="Subtitle"/>
    <w:basedOn w:val="a"/>
    <w:next w:val="a"/>
    <w:link w:val="af2"/>
    <w:uiPriority w:val="11"/>
    <w:qFormat/>
    <w:rsid w:val="00EB51BB"/>
    <w:pPr>
      <w:spacing w:before="200" w:after="900" w:line="240" w:lineRule="auto"/>
      <w:jc w:val="right"/>
    </w:pPr>
    <w:rPr>
      <w:rFonts w:ascii="Times New Roman" w:eastAsia="Calibri" w:hAnsi="Times New Roman" w:cs="Times New Roman"/>
      <w:i/>
      <w:iCs/>
      <w:sz w:val="24"/>
      <w:szCs w:val="24"/>
    </w:rPr>
  </w:style>
  <w:style w:type="character" w:customStyle="1" w:styleId="af2">
    <w:name w:val="Подзаголовок Знак"/>
    <w:basedOn w:val="a0"/>
    <w:link w:val="af1"/>
    <w:uiPriority w:val="11"/>
    <w:rsid w:val="00EB51BB"/>
    <w:rPr>
      <w:rFonts w:ascii="Times New Roman" w:eastAsia="Calibri" w:hAnsi="Times New Roman" w:cs="Times New Roman"/>
      <w:i/>
      <w:iCs/>
      <w:sz w:val="24"/>
      <w:szCs w:val="24"/>
    </w:rPr>
  </w:style>
  <w:style w:type="character" w:customStyle="1" w:styleId="a6">
    <w:name w:val="Без интервала Знак"/>
    <w:link w:val="a5"/>
    <w:uiPriority w:val="1"/>
    <w:locked/>
    <w:rsid w:val="00EB51BB"/>
    <w:rPr>
      <w:rFonts w:ascii="Calibri" w:eastAsia="Calibri" w:hAnsi="Calibri" w:cs="Times New Roman"/>
      <w:lang w:eastAsia="en-US"/>
    </w:rPr>
  </w:style>
  <w:style w:type="paragraph" w:styleId="22">
    <w:name w:val="Quote"/>
    <w:basedOn w:val="a"/>
    <w:next w:val="a"/>
    <w:link w:val="23"/>
    <w:uiPriority w:val="29"/>
    <w:qFormat/>
    <w:rsid w:val="00EB51BB"/>
    <w:pPr>
      <w:spacing w:after="0" w:line="240" w:lineRule="auto"/>
    </w:pPr>
    <w:rPr>
      <w:rFonts w:ascii="Arial" w:eastAsia="Times New Roman" w:hAnsi="Arial" w:cs="Times New Roman"/>
      <w:i/>
      <w:iCs/>
      <w:color w:val="5A5A5A"/>
      <w:sz w:val="24"/>
      <w:szCs w:val="24"/>
    </w:rPr>
  </w:style>
  <w:style w:type="character" w:customStyle="1" w:styleId="23">
    <w:name w:val="Цитата 2 Знак"/>
    <w:basedOn w:val="a0"/>
    <w:link w:val="22"/>
    <w:uiPriority w:val="29"/>
    <w:rsid w:val="00EB51BB"/>
    <w:rPr>
      <w:rFonts w:ascii="Arial" w:eastAsia="Times New Roman" w:hAnsi="Arial" w:cs="Times New Roman"/>
      <w:i/>
      <w:iCs/>
      <w:color w:val="5A5A5A"/>
      <w:sz w:val="24"/>
      <w:szCs w:val="24"/>
    </w:rPr>
  </w:style>
  <w:style w:type="paragraph" w:styleId="af3">
    <w:name w:val="Intense Quote"/>
    <w:basedOn w:val="a"/>
    <w:next w:val="a"/>
    <w:link w:val="af4"/>
    <w:uiPriority w:val="30"/>
    <w:qFormat/>
    <w:rsid w:val="00EB51B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Times New Roman" w:hAnsi="Arial" w:cs="Times New Roman"/>
      <w:i/>
      <w:iCs/>
      <w:color w:val="FFFFFF"/>
      <w:sz w:val="24"/>
      <w:szCs w:val="24"/>
    </w:rPr>
  </w:style>
  <w:style w:type="character" w:customStyle="1" w:styleId="af4">
    <w:name w:val="Выделенная цитата Знак"/>
    <w:basedOn w:val="a0"/>
    <w:link w:val="af3"/>
    <w:uiPriority w:val="30"/>
    <w:rsid w:val="00EB51BB"/>
    <w:rPr>
      <w:rFonts w:ascii="Arial" w:eastAsia="Times New Roman" w:hAnsi="Arial" w:cs="Times New Roman"/>
      <w:i/>
      <w:iCs/>
      <w:color w:val="FFFFFF"/>
      <w:sz w:val="24"/>
      <w:szCs w:val="24"/>
      <w:shd w:val="clear" w:color="auto" w:fill="4F81BD"/>
    </w:rPr>
  </w:style>
  <w:style w:type="paragraph" w:styleId="af5">
    <w:name w:val="TOC Heading"/>
    <w:basedOn w:val="1"/>
    <w:next w:val="a"/>
    <w:uiPriority w:val="39"/>
    <w:semiHidden/>
    <w:unhideWhenUsed/>
    <w:qFormat/>
    <w:rsid w:val="00EB51BB"/>
    <w:pPr>
      <w:outlineLvl w:val="9"/>
    </w:pPr>
  </w:style>
  <w:style w:type="paragraph" w:customStyle="1" w:styleId="ConsPlusNormal">
    <w:name w:val="ConsPlusNormal"/>
    <w:uiPriority w:val="99"/>
    <w:rsid w:val="00EB51BB"/>
    <w:pPr>
      <w:autoSpaceDE w:val="0"/>
      <w:autoSpaceDN w:val="0"/>
      <w:adjustRightInd w:val="0"/>
      <w:spacing w:after="0" w:line="240" w:lineRule="auto"/>
    </w:pPr>
    <w:rPr>
      <w:rFonts w:ascii="Times New Roman" w:eastAsia="Times New Roman" w:hAnsi="Times New Roman" w:cs="Times New Roman"/>
      <w:sz w:val="26"/>
      <w:szCs w:val="26"/>
    </w:rPr>
  </w:style>
  <w:style w:type="paragraph" w:customStyle="1" w:styleId="af6">
    <w:name w:val="математика"/>
    <w:basedOn w:val="a5"/>
    <w:qFormat/>
    <w:rsid w:val="00EB51BB"/>
    <w:pPr>
      <w:ind w:firstLine="709"/>
      <w:jc w:val="both"/>
    </w:pPr>
    <w:rPr>
      <w:rFonts w:eastAsia="Times New Roman"/>
      <w:sz w:val="28"/>
      <w:szCs w:val="28"/>
      <w:lang w:val="en-US"/>
    </w:rPr>
  </w:style>
  <w:style w:type="character" w:customStyle="1" w:styleId="61">
    <w:name w:val="Основной текст (6)_"/>
    <w:link w:val="62"/>
    <w:locked/>
    <w:rsid w:val="00EB51BB"/>
    <w:rPr>
      <w:rFonts w:cs="Calibri"/>
      <w:sz w:val="28"/>
      <w:szCs w:val="28"/>
      <w:shd w:val="clear" w:color="auto" w:fill="FFFFFF"/>
    </w:rPr>
  </w:style>
  <w:style w:type="paragraph" w:customStyle="1" w:styleId="62">
    <w:name w:val="Основной текст (6)"/>
    <w:basedOn w:val="a"/>
    <w:link w:val="61"/>
    <w:rsid w:val="00EB51BB"/>
    <w:pPr>
      <w:widowControl w:val="0"/>
      <w:shd w:val="clear" w:color="auto" w:fill="FFFFFF"/>
      <w:spacing w:after="4380" w:line="346" w:lineRule="exact"/>
      <w:jc w:val="center"/>
    </w:pPr>
    <w:rPr>
      <w:rFonts w:cs="Calibri"/>
      <w:sz w:val="28"/>
      <w:szCs w:val="28"/>
    </w:rPr>
  </w:style>
  <w:style w:type="character" w:styleId="af7">
    <w:name w:val="Subtle Emphasis"/>
    <w:uiPriority w:val="19"/>
    <w:qFormat/>
    <w:rsid w:val="00EB51BB"/>
    <w:rPr>
      <w:i/>
      <w:iCs/>
      <w:color w:val="5A5A5A"/>
    </w:rPr>
  </w:style>
  <w:style w:type="character" w:styleId="af8">
    <w:name w:val="Intense Emphasis"/>
    <w:uiPriority w:val="21"/>
    <w:qFormat/>
    <w:rsid w:val="00EB51BB"/>
    <w:rPr>
      <w:b/>
      <w:bCs/>
      <w:i/>
      <w:iCs/>
      <w:color w:val="4F81BD"/>
      <w:sz w:val="22"/>
      <w:szCs w:val="22"/>
    </w:rPr>
  </w:style>
  <w:style w:type="character" w:styleId="af9">
    <w:name w:val="Subtle Reference"/>
    <w:uiPriority w:val="31"/>
    <w:qFormat/>
    <w:rsid w:val="00EB51BB"/>
    <w:rPr>
      <w:color w:val="auto"/>
      <w:u w:val="single" w:color="9BBB59"/>
    </w:rPr>
  </w:style>
  <w:style w:type="character" w:styleId="afa">
    <w:name w:val="Intense Reference"/>
    <w:uiPriority w:val="32"/>
    <w:qFormat/>
    <w:rsid w:val="00EB51BB"/>
    <w:rPr>
      <w:b/>
      <w:bCs/>
      <w:color w:val="76923C"/>
      <w:u w:val="single" w:color="9BBB59"/>
    </w:rPr>
  </w:style>
  <w:style w:type="character" w:styleId="afb">
    <w:name w:val="Book Title"/>
    <w:uiPriority w:val="33"/>
    <w:qFormat/>
    <w:rsid w:val="00EB51BB"/>
    <w:rPr>
      <w:rFonts w:ascii="Arial" w:eastAsia="Times New Roman" w:hAnsi="Arial" w:cs="Times New Roman" w:hint="default"/>
      <w:b/>
      <w:bCs/>
      <w:i/>
      <w:iCs/>
      <w:color w:val="auto"/>
    </w:rPr>
  </w:style>
  <w:style w:type="character" w:customStyle="1" w:styleId="2Calibri">
    <w:name w:val="Основной текст (2) + Calibri"/>
    <w:aliases w:val="13 pt"/>
    <w:rsid w:val="00EB51BB"/>
    <w:rPr>
      <w:rFonts w:ascii="Calibri" w:eastAsia="Calibri" w:hAnsi="Calibri" w:cs="Calibri"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71">
    <w:name w:val="Основной текст (7)"/>
    <w:rsid w:val="00EB51BB"/>
    <w:rPr>
      <w:rFonts w:ascii="Calibri" w:eastAsia="Calibri" w:hAnsi="Calibri" w:cs="Calibri"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fc">
    <w:name w:val="Hyperlink"/>
    <w:uiPriority w:val="99"/>
    <w:semiHidden/>
    <w:unhideWhenUsed/>
    <w:rsid w:val="00EB51BB"/>
    <w:rPr>
      <w:color w:val="0000FF"/>
      <w:u w:val="single"/>
    </w:rPr>
  </w:style>
  <w:style w:type="character" w:styleId="afd">
    <w:name w:val="FollowedHyperlink"/>
    <w:uiPriority w:val="99"/>
    <w:semiHidden/>
    <w:unhideWhenUsed/>
    <w:rsid w:val="00EB51BB"/>
    <w:rPr>
      <w:color w:val="800080"/>
      <w:u w:val="single"/>
    </w:rPr>
  </w:style>
  <w:style w:type="paragraph" w:styleId="afe">
    <w:name w:val="header"/>
    <w:basedOn w:val="a"/>
    <w:link w:val="aff"/>
    <w:uiPriority w:val="99"/>
    <w:unhideWhenUsed/>
    <w:rsid w:val="00276154"/>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76154"/>
  </w:style>
  <w:style w:type="paragraph" w:styleId="aff0">
    <w:name w:val="footer"/>
    <w:basedOn w:val="a"/>
    <w:link w:val="aff1"/>
    <w:uiPriority w:val="99"/>
    <w:unhideWhenUsed/>
    <w:rsid w:val="00276154"/>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76154"/>
  </w:style>
  <w:style w:type="paragraph" w:styleId="24">
    <w:name w:val="Body Text 2"/>
    <w:basedOn w:val="a"/>
    <w:link w:val="25"/>
    <w:uiPriority w:val="99"/>
    <w:semiHidden/>
    <w:unhideWhenUsed/>
    <w:rsid w:val="0063746B"/>
    <w:pPr>
      <w:spacing w:after="120" w:line="480" w:lineRule="auto"/>
    </w:pPr>
  </w:style>
  <w:style w:type="character" w:customStyle="1" w:styleId="25">
    <w:name w:val="Основной текст 2 Знак"/>
    <w:basedOn w:val="a0"/>
    <w:link w:val="24"/>
    <w:uiPriority w:val="99"/>
    <w:semiHidden/>
    <w:rsid w:val="0063746B"/>
  </w:style>
  <w:style w:type="character" w:customStyle="1" w:styleId="apple-converted-space">
    <w:name w:val="apple-converted-space"/>
    <w:basedOn w:val="a0"/>
    <w:rsid w:val="007911F1"/>
  </w:style>
  <w:style w:type="paragraph" w:customStyle="1" w:styleId="Style13">
    <w:name w:val="Style13"/>
    <w:basedOn w:val="a"/>
    <w:rsid w:val="00223534"/>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3">
    <w:name w:val="Style23"/>
    <w:basedOn w:val="a"/>
    <w:rsid w:val="00223534"/>
    <w:pPr>
      <w:widowControl w:val="0"/>
      <w:autoSpaceDE w:val="0"/>
      <w:autoSpaceDN w:val="0"/>
      <w:adjustRightInd w:val="0"/>
      <w:spacing w:after="0" w:line="322" w:lineRule="exact"/>
      <w:ind w:firstLine="422"/>
      <w:jc w:val="both"/>
    </w:pPr>
    <w:rPr>
      <w:rFonts w:ascii="Times New Roman" w:eastAsia="Times New Roman" w:hAnsi="Times New Roman" w:cs="Times New Roman"/>
      <w:sz w:val="24"/>
      <w:szCs w:val="24"/>
    </w:rPr>
  </w:style>
  <w:style w:type="paragraph" w:customStyle="1" w:styleId="Style30">
    <w:name w:val="Style30"/>
    <w:basedOn w:val="a"/>
    <w:rsid w:val="00223534"/>
    <w:pPr>
      <w:widowControl w:val="0"/>
      <w:autoSpaceDE w:val="0"/>
      <w:autoSpaceDN w:val="0"/>
      <w:adjustRightInd w:val="0"/>
      <w:spacing w:after="0" w:line="274" w:lineRule="exact"/>
      <w:ind w:firstLine="365"/>
    </w:pPr>
    <w:rPr>
      <w:rFonts w:ascii="Times New Roman" w:eastAsia="Times New Roman" w:hAnsi="Times New Roman" w:cs="Times New Roman"/>
      <w:sz w:val="24"/>
      <w:szCs w:val="24"/>
    </w:rPr>
  </w:style>
  <w:style w:type="paragraph" w:customStyle="1" w:styleId="Style31">
    <w:name w:val="Style31"/>
    <w:basedOn w:val="a"/>
    <w:rsid w:val="00223534"/>
    <w:pPr>
      <w:widowControl w:val="0"/>
      <w:autoSpaceDE w:val="0"/>
      <w:autoSpaceDN w:val="0"/>
      <w:adjustRightInd w:val="0"/>
      <w:spacing w:after="0" w:line="278" w:lineRule="exact"/>
      <w:ind w:firstLine="533"/>
      <w:jc w:val="both"/>
    </w:pPr>
    <w:rPr>
      <w:rFonts w:ascii="Times New Roman" w:eastAsia="Times New Roman" w:hAnsi="Times New Roman" w:cs="Times New Roman"/>
      <w:sz w:val="24"/>
      <w:szCs w:val="24"/>
    </w:rPr>
  </w:style>
  <w:style w:type="character" w:customStyle="1" w:styleId="FontStyle41">
    <w:name w:val="Font Style41"/>
    <w:basedOn w:val="a0"/>
    <w:rsid w:val="00223534"/>
    <w:rPr>
      <w:rFonts w:ascii="Times New Roman" w:hAnsi="Times New Roman" w:cs="Times New Roman"/>
      <w:b/>
      <w:bCs/>
      <w:sz w:val="22"/>
      <w:szCs w:val="22"/>
    </w:rPr>
  </w:style>
  <w:style w:type="character" w:customStyle="1" w:styleId="FontStyle42">
    <w:name w:val="Font Style42"/>
    <w:basedOn w:val="a0"/>
    <w:rsid w:val="00223534"/>
    <w:rPr>
      <w:rFonts w:ascii="Times New Roman" w:hAnsi="Times New Roman" w:cs="Times New Roman"/>
      <w:sz w:val="22"/>
      <w:szCs w:val="22"/>
    </w:rPr>
  </w:style>
  <w:style w:type="character" w:customStyle="1" w:styleId="aff2">
    <w:name w:val="Основной текст_"/>
    <w:basedOn w:val="a0"/>
    <w:link w:val="31"/>
    <w:rsid w:val="00223534"/>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f2"/>
    <w:rsid w:val="00223534"/>
    <w:pPr>
      <w:widowControl w:val="0"/>
      <w:shd w:val="clear" w:color="auto" w:fill="FFFFFF"/>
      <w:spacing w:after="0" w:line="317" w:lineRule="exact"/>
    </w:pPr>
    <w:rPr>
      <w:rFonts w:ascii="Times New Roman" w:eastAsia="Times New Roman" w:hAnsi="Times New Roman" w:cs="Times New Roman"/>
      <w:sz w:val="26"/>
      <w:szCs w:val="26"/>
    </w:rPr>
  </w:style>
  <w:style w:type="character" w:customStyle="1" w:styleId="63">
    <w:name w:val="Основной текст (6) + Не курсив"/>
    <w:basedOn w:val="61"/>
    <w:rsid w:val="00223534"/>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72">
    <w:name w:val="Основной текст (7)_"/>
    <w:basedOn w:val="a0"/>
    <w:rsid w:val="00223534"/>
    <w:rPr>
      <w:rFonts w:ascii="Segoe UI" w:eastAsia="Segoe UI" w:hAnsi="Segoe UI" w:cs="Segoe UI"/>
      <w:spacing w:val="10"/>
      <w:shd w:val="clear" w:color="auto" w:fill="FFFFFF"/>
    </w:rPr>
  </w:style>
  <w:style w:type="character" w:customStyle="1" w:styleId="71pt">
    <w:name w:val="Основной текст (7) + Курсив;Интервал 1 pt"/>
    <w:basedOn w:val="72"/>
    <w:rsid w:val="00223534"/>
    <w:rPr>
      <w:rFonts w:ascii="Segoe UI" w:eastAsia="Segoe UI" w:hAnsi="Segoe UI" w:cs="Segoe UI"/>
      <w:i/>
      <w:iCs/>
      <w:color w:val="000000"/>
      <w:spacing w:val="20"/>
      <w:w w:val="100"/>
      <w:position w:val="0"/>
      <w:shd w:val="clear" w:color="auto" w:fill="FFFFFF"/>
      <w:lang w:val="ru-RU"/>
    </w:rPr>
  </w:style>
  <w:style w:type="character" w:customStyle="1" w:styleId="72pt">
    <w:name w:val="Основной текст (7) + Интервал 2 pt"/>
    <w:basedOn w:val="72"/>
    <w:rsid w:val="00223534"/>
    <w:rPr>
      <w:rFonts w:ascii="Segoe UI" w:eastAsia="Segoe UI" w:hAnsi="Segoe UI" w:cs="Segoe UI"/>
      <w:color w:val="000000"/>
      <w:spacing w:val="40"/>
      <w:w w:val="100"/>
      <w:position w:val="0"/>
      <w:shd w:val="clear" w:color="auto" w:fill="FFFFFF"/>
      <w:lang w:val="ru-RU"/>
    </w:rPr>
  </w:style>
  <w:style w:type="character" w:customStyle="1" w:styleId="SegoeUI11pt0pt">
    <w:name w:val="Основной текст + Segoe UI;11 pt;Интервал 0 pt"/>
    <w:basedOn w:val="aff2"/>
    <w:rsid w:val="00223534"/>
    <w:rPr>
      <w:rFonts w:ascii="Segoe UI" w:eastAsia="Segoe UI" w:hAnsi="Segoe UI" w:cs="Segoe UI"/>
      <w:b w:val="0"/>
      <w:bCs w:val="0"/>
      <w:i w:val="0"/>
      <w:iCs w:val="0"/>
      <w:smallCaps w:val="0"/>
      <w:strike w:val="0"/>
      <w:color w:val="000000"/>
      <w:spacing w:val="10"/>
      <w:w w:val="100"/>
      <w:position w:val="0"/>
      <w:sz w:val="22"/>
      <w:szCs w:val="22"/>
      <w:u w:val="none"/>
      <w:shd w:val="clear" w:color="auto" w:fill="FFFFFF"/>
      <w:lang w:val="en-US"/>
    </w:rPr>
  </w:style>
  <w:style w:type="paragraph" w:customStyle="1" w:styleId="11">
    <w:name w:val="Основной текст1"/>
    <w:basedOn w:val="a"/>
    <w:rsid w:val="00223534"/>
    <w:pPr>
      <w:widowControl w:val="0"/>
      <w:shd w:val="clear" w:color="auto" w:fill="FFFFFF"/>
      <w:spacing w:before="180" w:after="360" w:line="0" w:lineRule="atLeast"/>
      <w:jc w:val="both"/>
    </w:pPr>
    <w:rPr>
      <w:rFonts w:ascii="Times New Roman" w:eastAsia="Times New Roman" w:hAnsi="Times New Roman" w:cs="Times New Roman"/>
      <w:spacing w:val="2"/>
      <w:sz w:val="20"/>
      <w:szCs w:val="20"/>
      <w:lang w:eastAsia="en-US"/>
    </w:rPr>
  </w:style>
  <w:style w:type="character" w:customStyle="1" w:styleId="26">
    <w:name w:val="Основной текст (2)"/>
    <w:basedOn w:val="a0"/>
    <w:rsid w:val="0022353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27">
    <w:name w:val="Основной текст (2)_"/>
    <w:link w:val="210"/>
    <w:rsid w:val="00223534"/>
    <w:rPr>
      <w:sz w:val="28"/>
      <w:szCs w:val="28"/>
      <w:shd w:val="clear" w:color="auto" w:fill="FFFFFF"/>
    </w:rPr>
  </w:style>
  <w:style w:type="paragraph" w:customStyle="1" w:styleId="210">
    <w:name w:val="Основной текст (2)1"/>
    <w:basedOn w:val="a"/>
    <w:link w:val="27"/>
    <w:rsid w:val="00223534"/>
    <w:pPr>
      <w:widowControl w:val="0"/>
      <w:shd w:val="clear" w:color="auto" w:fill="FFFFFF"/>
      <w:spacing w:before="420" w:after="0" w:line="240" w:lineRule="atLeast"/>
      <w:jc w:val="both"/>
    </w:pPr>
    <w:rPr>
      <w:sz w:val="28"/>
      <w:szCs w:val="28"/>
    </w:rPr>
  </w:style>
  <w:style w:type="table" w:customStyle="1" w:styleId="12">
    <w:name w:val="Сетка таблицы1"/>
    <w:basedOn w:val="a1"/>
    <w:next w:val="a9"/>
    <w:uiPriority w:val="39"/>
    <w:rsid w:val="0022353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223534"/>
  </w:style>
  <w:style w:type="paragraph" w:styleId="aff3">
    <w:name w:val="Balloon Text"/>
    <w:basedOn w:val="a"/>
    <w:link w:val="aff4"/>
    <w:uiPriority w:val="99"/>
    <w:semiHidden/>
    <w:unhideWhenUsed/>
    <w:rsid w:val="00223534"/>
    <w:pPr>
      <w:spacing w:after="0" w:line="240" w:lineRule="auto"/>
    </w:pPr>
    <w:rPr>
      <w:rFonts w:ascii="Segoe UI" w:eastAsiaTheme="minorHAnsi" w:hAnsi="Segoe UI" w:cs="Segoe UI"/>
      <w:sz w:val="18"/>
      <w:szCs w:val="18"/>
      <w:lang w:eastAsia="en-US"/>
    </w:rPr>
  </w:style>
  <w:style w:type="character" w:customStyle="1" w:styleId="aff4">
    <w:name w:val="Текст выноски Знак"/>
    <w:basedOn w:val="a0"/>
    <w:link w:val="aff3"/>
    <w:uiPriority w:val="99"/>
    <w:semiHidden/>
    <w:rsid w:val="00223534"/>
    <w:rPr>
      <w:rFonts w:ascii="Segoe UI" w:eastAsiaTheme="minorHAnsi" w:hAnsi="Segoe UI" w:cs="Segoe UI"/>
      <w:sz w:val="18"/>
      <w:szCs w:val="18"/>
      <w:lang w:eastAsia="en-US"/>
    </w:rPr>
  </w:style>
  <w:style w:type="paragraph" w:customStyle="1" w:styleId="msolistparagraph0">
    <w:name w:val="msolistparagraph"/>
    <w:basedOn w:val="a"/>
    <w:rsid w:val="00065DF2"/>
    <w:pPr>
      <w:ind w:left="720"/>
      <w:contextualSpacing/>
    </w:pPr>
    <w:rPr>
      <w:rFonts w:ascii="Calibri" w:eastAsia="Calibri" w:hAnsi="Calibri" w:cs="Times New Roman"/>
      <w:lang w:eastAsia="en-US"/>
    </w:rPr>
  </w:style>
  <w:style w:type="paragraph" w:customStyle="1" w:styleId="msonormalcxspmiddle">
    <w:name w:val="msonormalcxspmiddle"/>
    <w:basedOn w:val="a"/>
    <w:rsid w:val="00065D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8">
    <w:name w:val="Сетка таблицы2"/>
    <w:basedOn w:val="a1"/>
    <w:next w:val="a9"/>
    <w:uiPriority w:val="59"/>
    <w:rsid w:val="009C10E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11352</Words>
  <Characters>64709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75910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Рида</cp:lastModifiedBy>
  <cp:revision>2</cp:revision>
  <cp:lastPrinted>2019-04-18T12:45:00Z</cp:lastPrinted>
  <dcterms:created xsi:type="dcterms:W3CDTF">2019-04-19T15:03:00Z</dcterms:created>
  <dcterms:modified xsi:type="dcterms:W3CDTF">2019-04-19T15:03:00Z</dcterms:modified>
</cp:coreProperties>
</file>