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E6" w:rsidRDefault="00163FE6" w:rsidP="00163FE6">
      <w:pPr>
        <w:jc w:val="center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>Список</w:t>
      </w:r>
    </w:p>
    <w:p w:rsidR="00163FE6" w:rsidRDefault="00163FE6" w:rsidP="00163FE6">
      <w:pPr>
        <w:jc w:val="center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заместителей </w:t>
      </w:r>
      <w:proofErr w:type="gramStart"/>
      <w:r>
        <w:rPr>
          <w:rFonts w:cs="Tahoma"/>
          <w:sz w:val="28"/>
          <w:szCs w:val="28"/>
          <w:lang/>
        </w:rPr>
        <w:t xml:space="preserve">директоров  </w:t>
      </w:r>
      <w:proofErr w:type="spellStart"/>
      <w:r>
        <w:rPr>
          <w:rFonts w:cs="Tahoma"/>
          <w:sz w:val="28"/>
          <w:szCs w:val="28"/>
          <w:lang/>
        </w:rPr>
        <w:t>Прикубанского</w:t>
      </w:r>
      <w:proofErr w:type="spellEnd"/>
      <w:proofErr w:type="gramEnd"/>
      <w:r>
        <w:rPr>
          <w:rFonts w:cs="Tahoma"/>
          <w:sz w:val="28"/>
          <w:szCs w:val="28"/>
          <w:lang/>
        </w:rPr>
        <w:t xml:space="preserve"> муниципального района, направляемых на курсы повышения квалификации в 2019 году в РГБУ «КЧРРИПКРО».</w:t>
      </w:r>
    </w:p>
    <w:p w:rsidR="00FC634F" w:rsidRDefault="00FC634F">
      <w:bookmarkStart w:id="0" w:name="_GoBack"/>
      <w:bookmarkEnd w:id="0"/>
    </w:p>
    <w:p w:rsidR="00163FE6" w:rsidRDefault="00163FE6"/>
    <w:p w:rsidR="00163FE6" w:rsidRDefault="00163FE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6"/>
        <w:gridCol w:w="2850"/>
        <w:gridCol w:w="2040"/>
        <w:gridCol w:w="2025"/>
        <w:gridCol w:w="1623"/>
        <w:gridCol w:w="1510"/>
        <w:gridCol w:w="3862"/>
      </w:tblGrid>
      <w:tr w:rsidR="00163FE6" w:rsidTr="00656F38">
        <w:trPr>
          <w:tblHeader/>
        </w:trPr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№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Наименование образовательной организации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Ф.И.О.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Занимаемая должность, предмет</w:t>
            </w:r>
          </w:p>
        </w:tc>
        <w:tc>
          <w:tcPr>
            <w:tcW w:w="16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Совмещение </w:t>
            </w:r>
            <w:proofErr w:type="spellStart"/>
            <w:r>
              <w:rPr>
                <w:rFonts w:cs="Tahoma"/>
                <w:lang/>
              </w:rPr>
              <w:t>внутр</w:t>
            </w:r>
            <w:proofErr w:type="spellEnd"/>
            <w:r>
              <w:rPr>
                <w:rFonts w:cs="Tahoma"/>
                <w:lang/>
              </w:rPr>
              <w:t>./</w:t>
            </w:r>
            <w:proofErr w:type="spellStart"/>
            <w:r>
              <w:rPr>
                <w:rFonts w:cs="Tahoma"/>
                <w:lang/>
              </w:rPr>
              <w:t>внешн</w:t>
            </w:r>
            <w:proofErr w:type="spellEnd"/>
            <w:r>
              <w:rPr>
                <w:rFonts w:cs="Tahoma"/>
                <w:lang/>
              </w:rPr>
              <w:t>.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Число, месяц прохождения последних курсов</w:t>
            </w:r>
          </w:p>
        </w:tc>
        <w:tc>
          <w:tcPr>
            <w:tcW w:w="3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3FE6" w:rsidRDefault="00163FE6" w:rsidP="00656F38">
            <w:pPr>
              <w:pStyle w:val="a3"/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Вопросы, подлежащие изучению на курсах</w:t>
            </w:r>
          </w:p>
        </w:tc>
      </w:tr>
      <w:tr w:rsidR="00163FE6" w:rsidTr="00656F38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1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Тебуева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Шерифать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Хаджи-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Даутовна</w:t>
            </w:r>
            <w:proofErr w:type="spellEnd"/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Заместитель директора по УВР</w:t>
            </w:r>
          </w:p>
        </w:tc>
        <w:tc>
          <w:tcPr>
            <w:tcW w:w="1623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24.10-2016</w:t>
            </w:r>
          </w:p>
        </w:tc>
        <w:tc>
          <w:tcPr>
            <w:tcW w:w="38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Модернизация образования.</w:t>
            </w:r>
          </w:p>
        </w:tc>
      </w:tr>
      <w:tr w:rsidR="00163FE6" w:rsidTr="00656F38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2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МКОУ «СОШ с. Счастливое»</w:t>
            </w: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Эльканова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Фатима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Ахматовна</w:t>
            </w:r>
            <w:proofErr w:type="spellEnd"/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Заместитель директора по УВР</w:t>
            </w:r>
          </w:p>
        </w:tc>
        <w:tc>
          <w:tcPr>
            <w:tcW w:w="1623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31.10.2016</w:t>
            </w:r>
          </w:p>
        </w:tc>
        <w:tc>
          <w:tcPr>
            <w:tcW w:w="38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3FE6" w:rsidRPr="00385DDB" w:rsidRDefault="00163FE6" w:rsidP="00656F38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 w:rsidRPr="00385DDB">
              <w:rPr>
                <w:rFonts w:cs="Tahoma"/>
                <w:sz w:val="28"/>
                <w:szCs w:val="28"/>
                <w:lang/>
              </w:rPr>
              <w:t>Вопросы управления и организации педагогической деятельности коллектива.</w:t>
            </w:r>
          </w:p>
        </w:tc>
      </w:tr>
    </w:tbl>
    <w:p w:rsidR="00163FE6" w:rsidRDefault="00163FE6" w:rsidP="00163FE6">
      <w:pPr>
        <w:jc w:val="both"/>
        <w:rPr>
          <w:rFonts w:cs="Tahoma"/>
          <w:lang/>
        </w:rPr>
      </w:pPr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Начальник управления образования                                                                    Х.М. </w:t>
      </w:r>
      <w:proofErr w:type="spellStart"/>
      <w:r>
        <w:rPr>
          <w:rFonts w:cs="Tahoma"/>
          <w:sz w:val="28"/>
          <w:szCs w:val="28"/>
          <w:lang/>
        </w:rPr>
        <w:t>Салпагарова</w:t>
      </w:r>
      <w:proofErr w:type="spellEnd"/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Заведующий методическим кабинетом </w:t>
      </w:r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управления образования                                                                                        Р.Г. </w:t>
      </w:r>
      <w:proofErr w:type="spellStart"/>
      <w:r>
        <w:rPr>
          <w:rFonts w:cs="Tahoma"/>
          <w:sz w:val="28"/>
          <w:szCs w:val="28"/>
          <w:lang/>
        </w:rPr>
        <w:t>Сельгеева</w:t>
      </w:r>
      <w:proofErr w:type="spellEnd"/>
    </w:p>
    <w:p w:rsidR="00163FE6" w:rsidRDefault="00163FE6" w:rsidP="00163FE6">
      <w:pPr>
        <w:jc w:val="both"/>
        <w:rPr>
          <w:rFonts w:cs="Tahoma"/>
          <w:sz w:val="28"/>
          <w:szCs w:val="28"/>
          <w:lang/>
        </w:rPr>
      </w:pPr>
    </w:p>
    <w:p w:rsidR="00163FE6" w:rsidRPr="00163FE6" w:rsidRDefault="00163FE6"/>
    <w:sectPr w:rsidR="00163FE6" w:rsidRPr="00163FE6" w:rsidSect="00163F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49"/>
    <w:rsid w:val="00067C49"/>
    <w:rsid w:val="00163FE6"/>
    <w:rsid w:val="00FC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AFD7"/>
  <w15:chartTrackingRefBased/>
  <w15:docId w15:val="{CF561AFD-F3A7-4FA1-985E-7A14CB56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E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163FE6"/>
    <w:pPr>
      <w:suppressLineNumbers/>
      <w:jc w:val="center"/>
    </w:pPr>
    <w:rPr>
      <w:b/>
      <w:bCs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63F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FE6"/>
    <w:rPr>
      <w:rFonts w:ascii="Segoe UI" w:eastAsia="Lucida Sans Unicode" w:hAnsi="Segoe UI" w:cs="Segoe UI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cp:lastPrinted>2018-11-20T11:40:00Z</cp:lastPrinted>
  <dcterms:created xsi:type="dcterms:W3CDTF">2018-11-20T11:37:00Z</dcterms:created>
  <dcterms:modified xsi:type="dcterms:W3CDTF">2018-11-20T11:45:00Z</dcterms:modified>
</cp:coreProperties>
</file>