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55" w:rsidRPr="00D72166" w:rsidRDefault="003C2F55" w:rsidP="003C2F55">
      <w:pPr>
        <w:autoSpaceDE w:val="0"/>
        <w:spacing w:before="100"/>
        <w:jc w:val="center"/>
        <w:rPr>
          <w:rFonts w:eastAsia="Times New Roman CYR"/>
          <w:bCs/>
          <w:sz w:val="28"/>
          <w:szCs w:val="28"/>
          <w:lang/>
        </w:rPr>
      </w:pPr>
      <w:r w:rsidRPr="00D72166">
        <w:rPr>
          <w:rFonts w:eastAsia="Times New Roman CYR"/>
          <w:bCs/>
          <w:sz w:val="28"/>
          <w:szCs w:val="28"/>
          <w:lang/>
        </w:rPr>
        <w:t>СПИСОК</w:t>
      </w:r>
    </w:p>
    <w:p w:rsidR="003C2F55" w:rsidRPr="00D72166" w:rsidRDefault="003C2F55" w:rsidP="003C2F55">
      <w:pPr>
        <w:autoSpaceDE w:val="0"/>
        <w:spacing w:before="100"/>
        <w:jc w:val="center"/>
        <w:rPr>
          <w:rFonts w:eastAsia="Times New Roman CYR"/>
          <w:bCs/>
          <w:sz w:val="28"/>
          <w:szCs w:val="28"/>
          <w:lang/>
        </w:rPr>
      </w:pPr>
      <w:r w:rsidRPr="00D72166">
        <w:rPr>
          <w:rFonts w:eastAsia="Times New Roman CYR"/>
          <w:bCs/>
          <w:sz w:val="28"/>
          <w:szCs w:val="28"/>
          <w:lang/>
        </w:rPr>
        <w:t xml:space="preserve">учителей начальных </w:t>
      </w:r>
      <w:proofErr w:type="gramStart"/>
      <w:r w:rsidRPr="00D72166">
        <w:rPr>
          <w:rFonts w:eastAsia="Times New Roman CYR"/>
          <w:bCs/>
          <w:sz w:val="28"/>
          <w:szCs w:val="28"/>
          <w:lang/>
        </w:rPr>
        <w:t xml:space="preserve">классов  </w:t>
      </w:r>
      <w:proofErr w:type="spellStart"/>
      <w:r w:rsidRPr="00D72166">
        <w:rPr>
          <w:rFonts w:eastAsia="Times New Roman CYR"/>
          <w:bCs/>
          <w:sz w:val="28"/>
          <w:szCs w:val="28"/>
          <w:lang/>
        </w:rPr>
        <w:t>Прикубанского</w:t>
      </w:r>
      <w:proofErr w:type="spellEnd"/>
      <w:proofErr w:type="gramEnd"/>
      <w:r w:rsidRPr="00D72166">
        <w:rPr>
          <w:rFonts w:eastAsia="Times New Roman CYR"/>
          <w:bCs/>
          <w:sz w:val="28"/>
          <w:szCs w:val="28"/>
          <w:lang/>
        </w:rPr>
        <w:t xml:space="preserve"> муниципального района,</w:t>
      </w:r>
    </w:p>
    <w:p w:rsidR="003C2F55" w:rsidRPr="00D72166" w:rsidRDefault="003C2F55" w:rsidP="003C2F55">
      <w:pPr>
        <w:autoSpaceDE w:val="0"/>
        <w:spacing w:before="100"/>
        <w:jc w:val="center"/>
        <w:rPr>
          <w:rFonts w:eastAsia="Times New Roman"/>
          <w:bCs/>
          <w:sz w:val="28"/>
          <w:szCs w:val="28"/>
          <w:lang/>
        </w:rPr>
      </w:pPr>
      <w:r w:rsidRPr="00D72166">
        <w:rPr>
          <w:rFonts w:eastAsia="Times New Roman CYR"/>
          <w:bCs/>
          <w:sz w:val="28"/>
          <w:szCs w:val="28"/>
          <w:lang/>
        </w:rPr>
        <w:t>направляемых на кур</w:t>
      </w:r>
      <w:r>
        <w:rPr>
          <w:rFonts w:eastAsia="Times New Roman CYR"/>
          <w:bCs/>
          <w:sz w:val="28"/>
          <w:szCs w:val="28"/>
          <w:lang/>
        </w:rPr>
        <w:t>сы повышения квалификации в 2019</w:t>
      </w:r>
      <w:r w:rsidRPr="00D72166">
        <w:rPr>
          <w:rFonts w:eastAsia="Times New Roman CYR"/>
          <w:bCs/>
          <w:sz w:val="28"/>
          <w:szCs w:val="28"/>
          <w:lang/>
        </w:rPr>
        <w:t xml:space="preserve"> году в РГБУ </w:t>
      </w:r>
      <w:r w:rsidRPr="00D72166">
        <w:rPr>
          <w:rFonts w:eastAsia="Times New Roman"/>
          <w:bCs/>
          <w:sz w:val="28"/>
          <w:szCs w:val="28"/>
          <w:lang/>
        </w:rPr>
        <w:t>«</w:t>
      </w:r>
      <w:r w:rsidRPr="00D72166">
        <w:rPr>
          <w:rFonts w:eastAsia="Times New Roman CYR"/>
          <w:bCs/>
          <w:sz w:val="28"/>
          <w:szCs w:val="28"/>
          <w:lang/>
        </w:rPr>
        <w:t>КЧРИПКРО</w:t>
      </w:r>
      <w:r w:rsidRPr="00D72166">
        <w:rPr>
          <w:rFonts w:eastAsia="Times New Roman"/>
          <w:bCs/>
          <w:sz w:val="28"/>
          <w:szCs w:val="28"/>
          <w:lang/>
        </w:rPr>
        <w:t>»</w:t>
      </w:r>
      <w:r>
        <w:rPr>
          <w:rFonts w:eastAsia="Times New Roman"/>
          <w:bCs/>
          <w:sz w:val="28"/>
          <w:szCs w:val="28"/>
          <w:lang/>
        </w:rPr>
        <w:t>.</w:t>
      </w:r>
    </w:p>
    <w:p w:rsidR="003C2F55" w:rsidRPr="00D72166" w:rsidRDefault="003C2F55" w:rsidP="003C2F55">
      <w:pPr>
        <w:autoSpaceDE w:val="0"/>
        <w:spacing w:before="100"/>
        <w:jc w:val="center"/>
        <w:rPr>
          <w:rFonts w:eastAsia="Times New Roman"/>
          <w:bCs/>
          <w:sz w:val="28"/>
          <w:szCs w:val="28"/>
          <w:lang/>
        </w:rPr>
      </w:pPr>
    </w:p>
    <w:p w:rsidR="003C2F55" w:rsidRPr="00D72166" w:rsidRDefault="003C2F55" w:rsidP="003C2F55">
      <w:pPr>
        <w:autoSpaceDE w:val="0"/>
        <w:spacing w:before="100"/>
        <w:jc w:val="center"/>
        <w:rPr>
          <w:lang/>
        </w:rPr>
      </w:pPr>
    </w:p>
    <w:p w:rsidR="000916F9" w:rsidRDefault="000916F9"/>
    <w:p w:rsidR="003C2F55" w:rsidRDefault="003C2F55"/>
    <w:tbl>
      <w:tblPr>
        <w:tblW w:w="15476" w:type="dxa"/>
        <w:tblInd w:w="114" w:type="dxa"/>
        <w:tblLayout w:type="fixed"/>
        <w:tblCellMar>
          <w:left w:w="114" w:type="dxa"/>
          <w:right w:w="114" w:type="dxa"/>
        </w:tblCellMar>
        <w:tblLook w:val="0000" w:firstRow="0" w:lastRow="0" w:firstColumn="0" w:lastColumn="0" w:noHBand="0" w:noVBand="0"/>
      </w:tblPr>
      <w:tblGrid>
        <w:gridCol w:w="651"/>
        <w:gridCol w:w="3171"/>
        <w:gridCol w:w="3398"/>
        <w:gridCol w:w="1764"/>
        <w:gridCol w:w="1364"/>
        <w:gridCol w:w="1559"/>
        <w:gridCol w:w="3569"/>
      </w:tblGrid>
      <w:tr w:rsidR="003C2F55" w:rsidRPr="00A1189A" w:rsidTr="00EE534B">
        <w:trPr>
          <w:trHeight w:val="23"/>
        </w:trPr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/>
              <w:rPr>
                <w:rFonts w:eastAsia="Times New Roman"/>
                <w:lang/>
              </w:rPr>
            </w:pPr>
          </w:p>
          <w:p w:rsidR="003C2F55" w:rsidRPr="006B133D" w:rsidRDefault="003C2F55" w:rsidP="00EE534B">
            <w:pPr>
              <w:autoSpaceDE w:val="0"/>
              <w:spacing w:before="100"/>
              <w:rPr>
                <w:rFonts w:eastAsia="Times New Roman"/>
                <w:lang w:val="en-US"/>
              </w:rPr>
            </w:pPr>
            <w:r w:rsidRPr="006B133D">
              <w:rPr>
                <w:rFonts w:eastAsia="Times New Roman"/>
                <w:lang w:val="en-US"/>
              </w:rPr>
              <w:t>№</w:t>
            </w:r>
          </w:p>
          <w:p w:rsidR="003C2F55" w:rsidRPr="006B133D" w:rsidRDefault="003C2F55" w:rsidP="00EE534B">
            <w:pPr>
              <w:autoSpaceDE w:val="0"/>
              <w:spacing w:before="100" w:after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п/п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/>
              <w:rPr>
                <w:rFonts w:eastAsia="Times New Roman"/>
                <w:lang w:val="en-US"/>
              </w:rPr>
            </w:pPr>
          </w:p>
          <w:p w:rsidR="003C2F55" w:rsidRPr="006B133D" w:rsidRDefault="003C2F55" w:rsidP="00EE534B">
            <w:pPr>
              <w:autoSpaceDE w:val="0"/>
              <w:spacing w:before="100" w:after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Наименование образовательной организации</w:t>
            </w:r>
          </w:p>
        </w:tc>
        <w:tc>
          <w:tcPr>
            <w:tcW w:w="3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/>
              <w:rPr>
                <w:rFonts w:eastAsia="Times New Roman"/>
                <w:lang w:val="en-US"/>
              </w:rPr>
            </w:pPr>
          </w:p>
          <w:p w:rsidR="003C2F55" w:rsidRPr="006B133D" w:rsidRDefault="003C2F55" w:rsidP="00EE534B">
            <w:pPr>
              <w:autoSpaceDE w:val="0"/>
              <w:spacing w:before="100" w:after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Ф.И.О. (полностью)</w:t>
            </w:r>
          </w:p>
        </w:tc>
        <w:tc>
          <w:tcPr>
            <w:tcW w:w="1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/>
              <w:rPr>
                <w:rFonts w:eastAsia="Times New Roman"/>
                <w:lang w:val="en-US"/>
              </w:rPr>
            </w:pPr>
          </w:p>
          <w:p w:rsidR="003C2F55" w:rsidRPr="006B133D" w:rsidRDefault="003C2F55" w:rsidP="00EE534B">
            <w:pPr>
              <w:autoSpaceDE w:val="0"/>
              <w:spacing w:before="100" w:after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Занимаемая должность, предмет</w:t>
            </w:r>
          </w:p>
        </w:tc>
        <w:tc>
          <w:tcPr>
            <w:tcW w:w="1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/>
              <w:rPr>
                <w:rFonts w:eastAsia="Times New Roman"/>
                <w:lang w:val="en-US"/>
              </w:rPr>
            </w:pPr>
          </w:p>
          <w:p w:rsidR="003C2F55" w:rsidRPr="006B133D" w:rsidRDefault="003C2F55" w:rsidP="00EE534B">
            <w:pPr>
              <w:autoSpaceDE w:val="0"/>
              <w:spacing w:before="100" w:after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 xml:space="preserve">Совмещение </w:t>
            </w:r>
            <w:proofErr w:type="spellStart"/>
            <w:r w:rsidRPr="006B133D">
              <w:rPr>
                <w:rFonts w:eastAsia="Times New Roman CYR"/>
                <w:lang/>
              </w:rPr>
              <w:t>внутр</w:t>
            </w:r>
            <w:proofErr w:type="spellEnd"/>
            <w:r w:rsidRPr="006B133D">
              <w:rPr>
                <w:rFonts w:eastAsia="Times New Roman CYR"/>
                <w:lang/>
              </w:rPr>
              <w:t>./внеш.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Число, месяц, год прохождения последних курсов</w:t>
            </w:r>
          </w:p>
        </w:tc>
        <w:tc>
          <w:tcPr>
            <w:tcW w:w="3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/>
              <w:rPr>
                <w:rFonts w:eastAsia="Times New Roman"/>
                <w:lang/>
              </w:rPr>
            </w:pPr>
          </w:p>
          <w:p w:rsidR="003C2F55" w:rsidRPr="006B133D" w:rsidRDefault="003C2F55" w:rsidP="00EE534B">
            <w:pPr>
              <w:autoSpaceDE w:val="0"/>
              <w:spacing w:before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 xml:space="preserve">Вопросы, </w:t>
            </w:r>
          </w:p>
          <w:p w:rsidR="003C2F55" w:rsidRPr="006B133D" w:rsidRDefault="003C2F55" w:rsidP="00EE534B">
            <w:pPr>
              <w:autoSpaceDE w:val="0"/>
              <w:spacing w:before="100" w:after="100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подлежащие изучению на курсах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Хыбыртова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Асият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Сеит-Умаровна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15.06-25.06.2015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Вопросы подготовки и организации занятий по ФГОС, практикумы, мастер-классы по применению ИКТ, составлению технологической карты урока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2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Гогуева</w:t>
            </w:r>
            <w:proofErr w:type="spellEnd"/>
            <w:r>
              <w:rPr>
                <w:sz w:val="28"/>
                <w:szCs w:val="28"/>
                <w:lang/>
              </w:rPr>
              <w:t xml:space="preserve"> Марина </w:t>
            </w:r>
            <w:proofErr w:type="spellStart"/>
            <w:r>
              <w:rPr>
                <w:sz w:val="28"/>
                <w:szCs w:val="28"/>
                <w:lang/>
              </w:rPr>
              <w:t>Муссаевна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15.06-25.06.2015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Гочияева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Патия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Абулкеримовна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15.06-25.06.2015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4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Хапаева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Нина Магомедовна</w:t>
            </w:r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1.06-11.06.2015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 w:val="en-US"/>
              </w:rPr>
            </w:pPr>
            <w:r w:rsidRPr="006B133D">
              <w:rPr>
                <w:rFonts w:eastAsia="Calibri"/>
              </w:rPr>
              <w:t xml:space="preserve">Вопросы подготовки и организации занятий по ФГОС, практикумы, мастер-классы по применению ИКТ, составлению </w:t>
            </w:r>
            <w:r w:rsidRPr="006B133D">
              <w:rPr>
                <w:rFonts w:eastAsia="Calibri"/>
              </w:rPr>
              <w:lastRenderedPageBreak/>
              <w:t>технологической карты урока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Темирезова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Людмила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Чораевна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01.06.-11.06.2015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 xml:space="preserve">Семенова Соня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Мыртаз-Алиевна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01.07-11.07.2015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Ураскулова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Шерипа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Адрахмановна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29.09-10.10.2014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8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Хапаева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Марина Магомедовна</w:t>
            </w:r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31.10-12.11.2016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lang/>
              </w:rPr>
              <w:t>Организация проектно-исследовательской деятельности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9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МКОУ «СОШ с. Пригородное»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Тохтаулова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Фатима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Азаматовна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 w:rsidRPr="006B133D">
              <w:rPr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jc w:val="center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 w:val="en-US"/>
              </w:rPr>
            </w:pPr>
            <w:r w:rsidRPr="006B133D">
              <w:rPr>
                <w:rFonts w:eastAsia="Calibri"/>
              </w:rPr>
              <w:t>Вопросы подготовки и организации занятий по ФГОС, практикумы, мастер-классы по применению ИКТ, составлению технологической карты урока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МКОУ «СОШ с. Пригородное»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Тхакохова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Айшат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Иссаевна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31.10 -12.112016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11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МКОУ «СОШ с. Пригородное»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color w:val="000000"/>
                <w:sz w:val="28"/>
                <w:szCs w:val="28"/>
                <w:lang/>
              </w:rPr>
              <w:t>Каканаева</w:t>
            </w:r>
            <w:proofErr w:type="spellEnd"/>
            <w:r>
              <w:rPr>
                <w:rFonts w:eastAsia="Times New Roman CYR"/>
                <w:color w:val="000000"/>
                <w:sz w:val="28"/>
                <w:szCs w:val="28"/>
                <w:lang/>
              </w:rPr>
              <w:t xml:space="preserve">  </w:t>
            </w:r>
            <w:proofErr w:type="spellStart"/>
            <w:r>
              <w:rPr>
                <w:rFonts w:eastAsia="Times New Roman CYR"/>
                <w:color w:val="000000"/>
                <w:sz w:val="28"/>
                <w:szCs w:val="28"/>
                <w:lang/>
              </w:rPr>
              <w:t>Асият</w:t>
            </w:r>
            <w:proofErr w:type="spellEnd"/>
            <w:r>
              <w:rPr>
                <w:rFonts w:eastAsia="Times New Roman CYR"/>
                <w:color w:val="000000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color w:val="000000"/>
                <w:sz w:val="28"/>
                <w:szCs w:val="28"/>
                <w:lang/>
              </w:rPr>
              <w:t>Абдуллаевна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31.10 -12.112016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 CYR"/>
                <w:color w:val="000000"/>
                <w:lang/>
              </w:rPr>
            </w:pPr>
            <w:r w:rsidRPr="006B133D">
              <w:rPr>
                <w:rFonts w:eastAsia="Times New Roman CYR"/>
                <w:color w:val="000000"/>
                <w:lang/>
              </w:rPr>
              <w:t>Инновационные процессы в начальной школе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12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МКОУ «СОШ с. Пристань»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Токова</w:t>
            </w:r>
            <w:proofErr w:type="spellEnd"/>
            <w:r>
              <w:rPr>
                <w:sz w:val="28"/>
                <w:szCs w:val="28"/>
                <w:lang/>
              </w:rPr>
              <w:t xml:space="preserve"> Софья </w:t>
            </w:r>
            <w:proofErr w:type="spellStart"/>
            <w:r>
              <w:rPr>
                <w:sz w:val="28"/>
                <w:szCs w:val="28"/>
                <w:lang/>
              </w:rPr>
              <w:t>Ачахматовна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20.06-01.07.2016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  <w:lang/>
              </w:rPr>
              <w:t xml:space="preserve">Использование ИКТ на уроках, </w:t>
            </w:r>
            <w:proofErr w:type="spellStart"/>
            <w:r w:rsidRPr="006B133D">
              <w:rPr>
                <w:rFonts w:eastAsia="Calibri"/>
                <w:lang/>
              </w:rPr>
              <w:t>проетно</w:t>
            </w:r>
            <w:proofErr w:type="spellEnd"/>
            <w:r w:rsidRPr="006B133D">
              <w:rPr>
                <w:rFonts w:eastAsia="Calibri"/>
                <w:lang/>
              </w:rPr>
              <w:t>-исследовательская деятельность учащихся.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lastRenderedPageBreak/>
              <w:t>13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МКОУ «СОШ с. Пристань»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Узденова</w:t>
            </w:r>
            <w:proofErr w:type="spellEnd"/>
            <w:r>
              <w:rPr>
                <w:sz w:val="28"/>
                <w:szCs w:val="28"/>
                <w:lang/>
              </w:rPr>
              <w:t xml:space="preserve"> Галина </w:t>
            </w:r>
            <w:proofErr w:type="spellStart"/>
            <w:r>
              <w:rPr>
                <w:sz w:val="28"/>
                <w:szCs w:val="28"/>
                <w:lang/>
              </w:rPr>
              <w:t>Сеитбиевна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31.10-12.11.2016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  <w:lang/>
              </w:rPr>
              <w:t>Актуальные проблемы обучения в начальной школе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14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>МКОУ «СОШ п. Майский»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Латифова</w:t>
            </w:r>
            <w:proofErr w:type="spellEnd"/>
            <w:r>
              <w:rPr>
                <w:sz w:val="28"/>
                <w:szCs w:val="28"/>
                <w:lang/>
              </w:rPr>
              <w:t xml:space="preserve"> Любовь </w:t>
            </w:r>
            <w:proofErr w:type="spellStart"/>
            <w:r>
              <w:rPr>
                <w:sz w:val="28"/>
                <w:szCs w:val="28"/>
                <w:lang/>
              </w:rPr>
              <w:t>Смаиловна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31.10-12.11.2016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Вопросы подготовки и организации занятий по ФГОС, практикумы, мастер-классы по применению ИКТ, составлению технологической карты урока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15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>МКОУ «СОШ п. Кавказский»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Дотдуева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Зарима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Сеиталиевна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01.06.2016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EC06D1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EC06D1">
              <w:rPr>
                <w:rFonts w:eastAsia="Times New Roman"/>
                <w:sz w:val="28"/>
                <w:szCs w:val="28"/>
                <w:lang/>
              </w:rPr>
              <w:t>16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>МКОУ «СОШ п. Кавказский»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Коржова</w:t>
            </w:r>
            <w:proofErr w:type="spellEnd"/>
            <w:r>
              <w:rPr>
                <w:sz w:val="28"/>
                <w:szCs w:val="28"/>
                <w:lang/>
              </w:rPr>
              <w:t xml:space="preserve"> Валентина Григорьевна</w:t>
            </w:r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01.06.2016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  <w:lang/>
              </w:rPr>
              <w:t>Концептуальные основы обновления начального образования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>МКОУ «СОШ п. Кавказский»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Куракина Любовь Николаевна</w:t>
            </w:r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16.06.2016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  <w:lang/>
              </w:rPr>
              <w:t>Концептуальные основы обновления начального образования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>МКОУ «СОШ п. Кавказский»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Гозгешева</w:t>
            </w:r>
            <w:proofErr w:type="spellEnd"/>
            <w:r>
              <w:rPr>
                <w:sz w:val="28"/>
                <w:szCs w:val="28"/>
                <w:lang/>
              </w:rPr>
              <w:t xml:space="preserve"> Екатерина Николаевна</w:t>
            </w:r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jc w:val="center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  <w:lang/>
              </w:rPr>
              <w:t>Концептуальные основы обновления начального образования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19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>МКОУ «СОШ п. Кавказский»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Болотчиева</w:t>
            </w:r>
            <w:proofErr w:type="spellEnd"/>
            <w:r>
              <w:rPr>
                <w:sz w:val="28"/>
                <w:szCs w:val="28"/>
                <w:lang/>
              </w:rPr>
              <w:t xml:space="preserve"> Джамиля </w:t>
            </w:r>
            <w:proofErr w:type="spellStart"/>
            <w:r>
              <w:rPr>
                <w:sz w:val="28"/>
                <w:szCs w:val="28"/>
                <w:lang/>
              </w:rPr>
              <w:t>Алим-Джашаровна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  <w:lang/>
              </w:rPr>
              <w:t>Концептуальные основы обновления начального образования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>МКОУ «СОШ п. Мичуринский»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Эркенова</w:t>
            </w:r>
            <w:proofErr w:type="spellEnd"/>
            <w:r>
              <w:rPr>
                <w:sz w:val="28"/>
                <w:szCs w:val="28"/>
                <w:lang/>
              </w:rPr>
              <w:t xml:space="preserve"> Светлана </w:t>
            </w:r>
            <w:proofErr w:type="spellStart"/>
            <w:r>
              <w:rPr>
                <w:sz w:val="28"/>
                <w:szCs w:val="28"/>
                <w:lang/>
              </w:rPr>
              <w:t>Абдуловна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24.06.2015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  <w:lang/>
              </w:rPr>
              <w:t>Концептуальные основы обновления начального образования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BD65E3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BD65E3">
              <w:rPr>
                <w:rFonts w:eastAsia="Times New Roman"/>
                <w:sz w:val="28"/>
                <w:szCs w:val="28"/>
                <w:lang/>
              </w:rPr>
              <w:t>21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t xml:space="preserve">МКОУ «СОШ п. </w:t>
            </w:r>
            <w:r>
              <w:rPr>
                <w:rFonts w:eastAsia="Times New Roman"/>
                <w:color w:val="000000"/>
                <w:sz w:val="28"/>
                <w:szCs w:val="28"/>
                <w:lang/>
              </w:rPr>
              <w:lastRenderedPageBreak/>
              <w:t>Мичуринский»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lastRenderedPageBreak/>
              <w:t>Алботова</w:t>
            </w:r>
            <w:proofErr w:type="spellEnd"/>
            <w:r>
              <w:rPr>
                <w:sz w:val="28"/>
                <w:szCs w:val="28"/>
                <w:lang/>
              </w:rPr>
              <w:t xml:space="preserve"> Роза </w:t>
            </w:r>
            <w:proofErr w:type="spellStart"/>
            <w:r>
              <w:rPr>
                <w:sz w:val="28"/>
                <w:szCs w:val="28"/>
                <w:lang/>
              </w:rPr>
              <w:t>Исмаиловна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 xml:space="preserve">учитель начальных </w:t>
            </w: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lastRenderedPageBreak/>
              <w:t>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jc w:val="center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24.06.2015</w:t>
            </w:r>
            <w:r>
              <w:rPr>
                <w:rFonts w:eastAsia="Calibri"/>
                <w:sz w:val="28"/>
                <w:szCs w:val="28"/>
                <w:lang/>
              </w:rPr>
              <w:lastRenderedPageBreak/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lang/>
              </w:rPr>
              <w:lastRenderedPageBreak/>
              <w:t xml:space="preserve">Организация проектно-исследовательской </w:t>
            </w:r>
            <w:r w:rsidRPr="006B133D">
              <w:rPr>
                <w:lang/>
              </w:rPr>
              <w:lastRenderedPageBreak/>
              <w:t>деятельности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lastRenderedPageBreak/>
              <w:t>22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«СОШ п. Октябрьский»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Гочияева</w:t>
            </w:r>
            <w:proofErr w:type="spellEnd"/>
            <w:r>
              <w:rPr>
                <w:sz w:val="28"/>
                <w:szCs w:val="28"/>
                <w:lang/>
              </w:rPr>
              <w:t xml:space="preserve"> Альбина </w:t>
            </w:r>
            <w:proofErr w:type="spellStart"/>
            <w:r>
              <w:rPr>
                <w:sz w:val="28"/>
                <w:szCs w:val="28"/>
                <w:lang/>
              </w:rPr>
              <w:t>Сапар-Алиевна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27.06.2014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lang/>
              </w:rPr>
              <w:t>Организация проектно-исследовательской деятельности</w:t>
            </w:r>
          </w:p>
        </w:tc>
      </w:tr>
      <w:tr w:rsidR="003C2F55" w:rsidRPr="006B133D" w:rsidTr="00EE534B">
        <w:trPr>
          <w:trHeight w:val="857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23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«СОШ п. Октябрьский»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Озова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Ханифа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Пахауатдиновна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04.04.2016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«СОШ п. Октябрьский»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  <w:lang/>
              </w:rPr>
              <w:t>Узденова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Зарема</w:t>
            </w:r>
            <w:proofErr w:type="spellEnd"/>
            <w:r>
              <w:rPr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sz w:val="28"/>
                <w:szCs w:val="28"/>
                <w:lang/>
              </w:rPr>
              <w:t>Ильясовна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jc w:val="center"/>
              <w:rPr>
                <w:rFonts w:eastAsia="Calibri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lang/>
              </w:rPr>
              <w:t>Организация проектно-исследовательской деятельности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«СОШ п. Октябрьский»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Токова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Зарият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Манафовна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08.10.2016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Развитие качества начального образования с модулем ФГОС НОО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 w:val="en-US"/>
              </w:rPr>
            </w:pPr>
            <w:r w:rsidRPr="006B133D">
              <w:rPr>
                <w:rFonts w:eastAsia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 xml:space="preserve">МКОУ «СОШ с.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Таллык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>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Чагарова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Софья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Хасановна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2135F1" w:rsidRDefault="003C2F55" w:rsidP="00EE534B">
            <w:pPr>
              <w:autoSpaceDE w:val="0"/>
              <w:snapToGrid w:val="0"/>
              <w:jc w:val="center"/>
              <w:rPr>
                <w:rFonts w:eastAsia="Calibri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jc w:val="center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rFonts w:eastAsia="Times New Roman CYR"/>
                <w:lang/>
              </w:rPr>
              <w:t>Развитие качества начального образования с модулем ФГОС НОО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27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 xml:space="preserve">МКОУ «СОШ с.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Холоднородниковское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>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Шаманова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Аружан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Абдылдаевна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07.2016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28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 xml:space="preserve">МКОУ «СОШ с.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Холоднородниковское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>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Смакуева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Анжела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Мухаджировна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04.2016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29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 xml:space="preserve">МКОУ «СОШ с.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Холоднородниковское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>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Байкулова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Лариса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Хасановна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04.2016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rFonts w:eastAsia="Calibri"/>
              </w:rPr>
              <w:t>Вопросы подготовки и организации занятий по ФГОС, практикумы, мастер-классы по применению ИКТ, составлению технологической карты урока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lastRenderedPageBreak/>
              <w:t>30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Times New Roman CYR"/>
                <w:sz w:val="28"/>
                <w:szCs w:val="28"/>
                <w:lang/>
              </w:rPr>
              <w:t xml:space="preserve">МКОУ «СОШ с.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Холоднородниковское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>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Лепшокова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Павлина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Хасановна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07.2016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31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Биджиева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Людмила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Муссаевна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12.10.2016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32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Тебуева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Фатима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Ханапиевна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15.06.2016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lang/>
              </w:rPr>
              <w:t>Организация проектно-исследовательской деятельности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33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Бытдаева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Мина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Азретовна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12.11.2016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34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Гебенова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Аминат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Азрет-Алиевна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35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Биджиева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Халимат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Магомед-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Алиевна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rFonts w:eastAsia="Calibri"/>
              </w:rPr>
              <w:t>Вопросы подготовки и организации занятий по ФГОС, практикумы, мастер-классы по применению ИКТ, составлению технологической карты урока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36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Текеева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Асият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Дахировна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37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МКОУ «Гимназия с. Дружба»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Байтокова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Лейла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Хасановна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"/>
                <w:sz w:val="28"/>
                <w:szCs w:val="28"/>
                <w:lang/>
              </w:rPr>
            </w:pPr>
            <w:r>
              <w:rPr>
                <w:rFonts w:eastAsia="Times New Roman"/>
                <w:sz w:val="28"/>
                <w:szCs w:val="28"/>
                <w:lang/>
              </w:rPr>
              <w:t>-</w:t>
            </w: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Calibri"/>
                <w:lang/>
              </w:rPr>
            </w:pPr>
            <w:r w:rsidRPr="006B133D">
              <w:rPr>
                <w:rFonts w:eastAsia="Calibri"/>
              </w:rPr>
              <w:t>Система работы  лучших учителей начальных классов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38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</w:rPr>
              <w:t>МКОУ «Гимназия с. Знаменка»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Ижаева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Фатима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Ханапиевна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lastRenderedPageBreak/>
              <w:t>39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</w:rPr>
              <w:t>МКОУ «Гимназия с. Знаменка»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Каппушева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Асият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Борисовна</w:t>
            </w:r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rFonts w:eastAsia="Calibri"/>
              </w:rPr>
              <w:t>Вопросы подготовки и организации занятий по ФГОС, практикумы, мастер-классы по применению ИКТ, составлению технологической карты урока</w:t>
            </w:r>
          </w:p>
        </w:tc>
      </w:tr>
      <w:tr w:rsidR="003C2F55" w:rsidRPr="006B133D" w:rsidTr="00EE534B">
        <w:trPr>
          <w:trHeight w:val="23"/>
        </w:trPr>
        <w:tc>
          <w:tcPr>
            <w:tcW w:w="6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before="100" w:after="100"/>
              <w:rPr>
                <w:rFonts w:eastAsia="Times New Roman"/>
                <w:sz w:val="28"/>
                <w:szCs w:val="28"/>
                <w:lang/>
              </w:rPr>
            </w:pPr>
            <w:r w:rsidRPr="006B133D">
              <w:rPr>
                <w:rFonts w:eastAsia="Times New Roman"/>
                <w:sz w:val="28"/>
                <w:szCs w:val="28"/>
                <w:lang/>
              </w:rPr>
              <w:t>40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spacing w:after="200" w:line="276" w:lineRule="auto"/>
              <w:rPr>
                <w:rFonts w:eastAsia="Times New Roman CYR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</w:rPr>
              <w:t>МКОУ «Гимназия с. Знаменка»</w:t>
            </w:r>
          </w:p>
        </w:tc>
        <w:tc>
          <w:tcPr>
            <w:tcW w:w="3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rPr>
                <w:rFonts w:eastAsia="Times New Roman CYR"/>
                <w:sz w:val="28"/>
                <w:szCs w:val="28"/>
                <w:lang/>
              </w:rPr>
            </w:pP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Байрамукова</w:t>
            </w:r>
            <w:proofErr w:type="spellEnd"/>
            <w:r>
              <w:rPr>
                <w:rFonts w:eastAsia="Times New Roman CYR"/>
                <w:sz w:val="28"/>
                <w:szCs w:val="28"/>
                <w:lang/>
              </w:rPr>
              <w:t xml:space="preserve"> Роза </w:t>
            </w:r>
            <w:proofErr w:type="spellStart"/>
            <w:r>
              <w:rPr>
                <w:rFonts w:eastAsia="Times New Roman CYR"/>
                <w:sz w:val="28"/>
                <w:szCs w:val="28"/>
                <w:lang/>
              </w:rPr>
              <w:t>Аубекировна</w:t>
            </w:r>
            <w:proofErr w:type="spellEnd"/>
          </w:p>
        </w:tc>
        <w:tc>
          <w:tcPr>
            <w:tcW w:w="17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pStyle w:val="a3"/>
              <w:autoSpaceDE w:val="0"/>
              <w:snapToGrid w:val="0"/>
              <w:rPr>
                <w:rFonts w:eastAsia="Times New Roman CYR"/>
                <w:color w:val="000000"/>
                <w:sz w:val="28"/>
                <w:szCs w:val="28"/>
                <w:lang/>
              </w:rPr>
            </w:pPr>
            <w:r w:rsidRPr="006B133D">
              <w:rPr>
                <w:rFonts w:eastAsia="Times New Roman CYR"/>
                <w:color w:val="000000"/>
                <w:sz w:val="28"/>
                <w:szCs w:val="28"/>
                <w:lang/>
              </w:rPr>
              <w:t>учитель начальных классов</w:t>
            </w:r>
          </w:p>
        </w:tc>
        <w:tc>
          <w:tcPr>
            <w:tcW w:w="13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sz w:val="28"/>
                <w:szCs w:val="28"/>
                <w:lang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rPr>
                <w:rFonts w:eastAsia="Times New Roman"/>
                <w:sz w:val="28"/>
                <w:szCs w:val="28"/>
                <w:lang/>
              </w:rPr>
            </w:pPr>
          </w:p>
        </w:tc>
        <w:tc>
          <w:tcPr>
            <w:tcW w:w="3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2F55" w:rsidRPr="006B133D" w:rsidRDefault="003C2F55" w:rsidP="00EE534B">
            <w:pPr>
              <w:autoSpaceDE w:val="0"/>
              <w:snapToGrid w:val="0"/>
              <w:jc w:val="center"/>
              <w:rPr>
                <w:rFonts w:eastAsia="Times New Roman CYR"/>
                <w:lang/>
              </w:rPr>
            </w:pPr>
            <w:r w:rsidRPr="006B133D">
              <w:rPr>
                <w:lang/>
              </w:rPr>
              <w:t>Практикум по использованию инновационных технологий на уроках в начальных классах.</w:t>
            </w:r>
          </w:p>
        </w:tc>
      </w:tr>
    </w:tbl>
    <w:p w:rsidR="003C2F55" w:rsidRDefault="003C2F55" w:rsidP="003C2F55">
      <w:pPr>
        <w:jc w:val="both"/>
        <w:rPr>
          <w:sz w:val="28"/>
          <w:szCs w:val="28"/>
        </w:rPr>
      </w:pPr>
    </w:p>
    <w:p w:rsidR="003C2F55" w:rsidRDefault="003C2F55" w:rsidP="003C2F55">
      <w:pPr>
        <w:jc w:val="both"/>
        <w:rPr>
          <w:sz w:val="28"/>
          <w:szCs w:val="28"/>
        </w:rPr>
      </w:pPr>
    </w:p>
    <w:p w:rsidR="003C2F55" w:rsidRDefault="003C2F55" w:rsidP="003C2F55">
      <w:pPr>
        <w:jc w:val="both"/>
        <w:rPr>
          <w:sz w:val="28"/>
          <w:szCs w:val="28"/>
        </w:rPr>
      </w:pPr>
    </w:p>
    <w:p w:rsidR="003C2F55" w:rsidRDefault="003C2F55" w:rsidP="003C2F55">
      <w:pPr>
        <w:jc w:val="both"/>
        <w:rPr>
          <w:sz w:val="28"/>
          <w:szCs w:val="28"/>
        </w:rPr>
      </w:pPr>
      <w:r w:rsidRPr="006177E9">
        <w:rPr>
          <w:sz w:val="28"/>
          <w:szCs w:val="28"/>
        </w:rPr>
        <w:t xml:space="preserve">Начальник управления образования                                                                                                      Х.М. </w:t>
      </w:r>
      <w:proofErr w:type="spellStart"/>
      <w:r w:rsidRPr="006177E9">
        <w:rPr>
          <w:sz w:val="28"/>
          <w:szCs w:val="28"/>
        </w:rPr>
        <w:t>Салпагарова</w:t>
      </w:r>
      <w:proofErr w:type="spellEnd"/>
    </w:p>
    <w:p w:rsidR="003C2F55" w:rsidRPr="006177E9" w:rsidRDefault="003C2F55" w:rsidP="003C2F55">
      <w:pPr>
        <w:jc w:val="both"/>
        <w:rPr>
          <w:sz w:val="28"/>
          <w:szCs w:val="28"/>
        </w:rPr>
      </w:pPr>
      <w:bookmarkStart w:id="0" w:name="_GoBack"/>
      <w:bookmarkEnd w:id="0"/>
    </w:p>
    <w:p w:rsidR="003C2F55" w:rsidRPr="006177E9" w:rsidRDefault="003C2F55" w:rsidP="003C2F55">
      <w:pPr>
        <w:jc w:val="both"/>
        <w:rPr>
          <w:sz w:val="28"/>
          <w:szCs w:val="28"/>
        </w:rPr>
      </w:pPr>
    </w:p>
    <w:p w:rsidR="003C2F55" w:rsidRPr="006177E9" w:rsidRDefault="003C2F55" w:rsidP="003C2F55">
      <w:pPr>
        <w:jc w:val="both"/>
        <w:rPr>
          <w:sz w:val="28"/>
          <w:szCs w:val="28"/>
        </w:rPr>
      </w:pPr>
      <w:r w:rsidRPr="006177E9">
        <w:rPr>
          <w:sz w:val="28"/>
          <w:szCs w:val="28"/>
        </w:rPr>
        <w:t xml:space="preserve">Заведующий методическим кабинетом </w:t>
      </w:r>
    </w:p>
    <w:p w:rsidR="003C2F55" w:rsidRPr="006177E9" w:rsidRDefault="003C2F55" w:rsidP="003C2F55">
      <w:pPr>
        <w:jc w:val="both"/>
        <w:rPr>
          <w:sz w:val="28"/>
          <w:szCs w:val="28"/>
        </w:rPr>
      </w:pPr>
      <w:r w:rsidRPr="006177E9">
        <w:rPr>
          <w:sz w:val="28"/>
          <w:szCs w:val="28"/>
        </w:rPr>
        <w:t xml:space="preserve">управления образования                                                                                                                             Р.Г. </w:t>
      </w:r>
      <w:proofErr w:type="spellStart"/>
      <w:r w:rsidRPr="006177E9">
        <w:rPr>
          <w:sz w:val="28"/>
          <w:szCs w:val="28"/>
        </w:rPr>
        <w:t>Сельгеева</w:t>
      </w:r>
      <w:proofErr w:type="spellEnd"/>
    </w:p>
    <w:p w:rsidR="003C2F55" w:rsidRPr="006177E9" w:rsidRDefault="003C2F55" w:rsidP="003C2F55">
      <w:pPr>
        <w:jc w:val="both"/>
        <w:rPr>
          <w:sz w:val="28"/>
          <w:szCs w:val="28"/>
        </w:rPr>
      </w:pPr>
    </w:p>
    <w:p w:rsidR="003C2F55" w:rsidRDefault="003C2F55"/>
    <w:sectPr w:rsidR="003C2F55" w:rsidSect="003C2F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C1"/>
    <w:rsid w:val="000916F9"/>
    <w:rsid w:val="003C2F55"/>
    <w:rsid w:val="0064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1617"/>
  <w15:chartTrackingRefBased/>
  <w15:docId w15:val="{E9654A9C-82EC-4159-A0E4-B7C20967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C2F55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3C2F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F55"/>
    <w:rPr>
      <w:rFonts w:ascii="Segoe UI" w:eastAsia="Lucida Sans Unicode" w:hAnsi="Segoe UI" w:cs="Segoe UI"/>
      <w:kern w:val="1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3</cp:revision>
  <cp:lastPrinted>2018-11-20T11:13:00Z</cp:lastPrinted>
  <dcterms:created xsi:type="dcterms:W3CDTF">2018-11-20T11:09:00Z</dcterms:created>
  <dcterms:modified xsi:type="dcterms:W3CDTF">2018-11-20T11:16:00Z</dcterms:modified>
</cp:coreProperties>
</file>