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90" w:rsidRPr="004D0BAC" w:rsidRDefault="004D0BAC" w:rsidP="00A028C7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D0BAC">
        <w:rPr>
          <w:rFonts w:ascii="Times New Roman" w:hAnsi="Times New Roman"/>
          <w:b/>
          <w:bCs/>
          <w:sz w:val="28"/>
          <w:szCs w:val="28"/>
          <w:lang w:eastAsia="ru-RU"/>
        </w:rPr>
        <w:t>ПЛАН РАБОТЫ</w:t>
      </w:r>
    </w:p>
    <w:p w:rsidR="00621C90" w:rsidRPr="00792698" w:rsidRDefault="004D0BAC" w:rsidP="00DA2F70">
      <w:pPr>
        <w:spacing w:after="0" w:line="240" w:lineRule="auto"/>
        <w:ind w:right="-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республиканского</w:t>
      </w:r>
      <w:r w:rsidR="00621C90" w:rsidRPr="00792698">
        <w:rPr>
          <w:rFonts w:ascii="Times New Roman" w:hAnsi="Times New Roman"/>
          <w:bCs/>
          <w:sz w:val="28"/>
          <w:szCs w:val="28"/>
          <w:lang w:eastAsia="ru-RU"/>
        </w:rPr>
        <w:t xml:space="preserve"> методического объединения</w:t>
      </w:r>
    </w:p>
    <w:p w:rsidR="00621C90" w:rsidRPr="00792698" w:rsidRDefault="00621C90" w:rsidP="00DA2F70">
      <w:pPr>
        <w:spacing w:after="0" w:line="240" w:lineRule="auto"/>
        <w:ind w:right="-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92698">
        <w:rPr>
          <w:rFonts w:ascii="Times New Roman" w:hAnsi="Times New Roman"/>
          <w:bCs/>
          <w:sz w:val="28"/>
          <w:szCs w:val="28"/>
          <w:lang w:eastAsia="ru-RU"/>
        </w:rPr>
        <w:t>социальных педагогов</w:t>
      </w:r>
      <w:r w:rsidR="004D0BAC">
        <w:rPr>
          <w:rFonts w:ascii="Times New Roman" w:hAnsi="Times New Roman"/>
          <w:bCs/>
          <w:sz w:val="28"/>
          <w:szCs w:val="28"/>
          <w:lang w:eastAsia="ru-RU"/>
        </w:rPr>
        <w:t xml:space="preserve"> Карачаево - Черкесии</w:t>
      </w:r>
    </w:p>
    <w:p w:rsidR="00621C90" w:rsidRPr="00792698" w:rsidRDefault="00621C90" w:rsidP="00DA2F70">
      <w:pPr>
        <w:spacing w:after="0" w:line="240" w:lineRule="auto"/>
        <w:ind w:right="-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92698">
        <w:rPr>
          <w:rFonts w:ascii="Times New Roman" w:hAnsi="Times New Roman"/>
          <w:bCs/>
          <w:sz w:val="28"/>
          <w:szCs w:val="28"/>
          <w:lang w:eastAsia="ru-RU"/>
        </w:rPr>
        <w:t>на 2017 -2018 учебный год</w:t>
      </w:r>
    </w:p>
    <w:p w:rsidR="00621C90" w:rsidRDefault="00621C90" w:rsidP="00DA2F70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21"/>
        <w:tblW w:w="10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4111"/>
        <w:gridCol w:w="1842"/>
        <w:gridCol w:w="1558"/>
      </w:tblGrid>
      <w:tr w:rsidR="00621C90" w:rsidRPr="00D605A4" w:rsidTr="00792698">
        <w:tc>
          <w:tcPr>
            <w:tcW w:w="3227" w:type="dxa"/>
          </w:tcPr>
          <w:p w:rsidR="00621C90" w:rsidRPr="00F276E0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76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4111" w:type="dxa"/>
          </w:tcPr>
          <w:p w:rsidR="00621C90" w:rsidRPr="00F276E0" w:rsidRDefault="00621C90" w:rsidP="00D605A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276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Форма работы.</w:t>
            </w:r>
          </w:p>
          <w:p w:rsidR="00621C90" w:rsidRPr="00F276E0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76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2" w:type="dxa"/>
          </w:tcPr>
          <w:p w:rsidR="00621C90" w:rsidRPr="00F276E0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76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Форма  проведения заседания</w:t>
            </w:r>
          </w:p>
        </w:tc>
        <w:tc>
          <w:tcPr>
            <w:tcW w:w="1558" w:type="dxa"/>
          </w:tcPr>
          <w:p w:rsidR="00621C90" w:rsidRPr="00F276E0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76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621C90" w:rsidRPr="00D605A4" w:rsidTr="00792698">
        <w:trPr>
          <w:trHeight w:val="3024"/>
        </w:trPr>
        <w:tc>
          <w:tcPr>
            <w:tcW w:w="3227" w:type="dxa"/>
          </w:tcPr>
          <w:p w:rsidR="00621C90" w:rsidRPr="00D605A4" w:rsidRDefault="00621C90" w:rsidP="006E4B11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54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5A4">
              <w:rPr>
                <w:b/>
              </w:rPr>
              <w:t xml:space="preserve">В </w:t>
            </w:r>
            <w:r w:rsidRPr="00D605A4">
              <w:rPr>
                <w:rFonts w:ascii="Times New Roman" w:hAnsi="Times New Roman"/>
                <w:b/>
                <w:sz w:val="24"/>
                <w:szCs w:val="24"/>
              </w:rPr>
              <w:t xml:space="preserve">части ФГОС </w:t>
            </w:r>
          </w:p>
          <w:p w:rsidR="00621C90" w:rsidRPr="00D605A4" w:rsidRDefault="00621C90" w:rsidP="00F276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5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и обеспечение  методического сопровождения реализации федеральных государственных образовательных стандартов общего образования на территории </w:t>
            </w:r>
            <w:r w:rsidR="004D0BAC">
              <w:rPr>
                <w:rFonts w:ascii="Times New Roman" w:hAnsi="Times New Roman"/>
                <w:sz w:val="24"/>
                <w:szCs w:val="24"/>
                <w:lang w:eastAsia="ru-RU"/>
              </w:rPr>
              <w:t>Карачаево-Черкесии</w:t>
            </w:r>
          </w:p>
          <w:p w:rsidR="00621C90" w:rsidRPr="00D605A4" w:rsidRDefault="00621C90" w:rsidP="00D605A4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621C90" w:rsidRPr="00D605A4" w:rsidRDefault="00792698" w:rsidP="00D60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621C90" w:rsidRPr="00D605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Вебинар </w:t>
            </w:r>
          </w:p>
          <w:p w:rsidR="00621C90" w:rsidRPr="00F276E0" w:rsidRDefault="00621C90" w:rsidP="00D605A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76E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«Потенциал социокультурного пространства как условие успешной социализации </w:t>
            </w:r>
            <w:proofErr w:type="gramStart"/>
            <w:r w:rsidRPr="00F276E0">
              <w:rPr>
                <w:rFonts w:ascii="Times New Roman" w:hAnsi="Times New Roman"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276E0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  <w:p w:rsidR="00621C90" w:rsidRDefault="00621C90" w:rsidP="00D605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1C90" w:rsidRPr="00D605A4" w:rsidRDefault="00792698" w:rsidP="003D5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621C90" w:rsidRPr="00D605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Вебинар </w:t>
            </w:r>
          </w:p>
          <w:p w:rsidR="00621C90" w:rsidRPr="00F276E0" w:rsidRDefault="00621C90" w:rsidP="00D605A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76E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«Стратегические аспекты воспитания и социализации обучающихся в контексте реализации требований ФГОС. </w:t>
            </w:r>
            <w:proofErr w:type="gramStart"/>
            <w:r w:rsidRPr="00F276E0">
              <w:rPr>
                <w:rFonts w:ascii="Times New Roman" w:hAnsi="Times New Roman"/>
                <w:bCs/>
                <w:i/>
                <w:sz w:val="24"/>
                <w:szCs w:val="24"/>
              </w:rPr>
              <w:t>Социально-педагогическое</w:t>
            </w:r>
            <w:proofErr w:type="gramEnd"/>
            <w:r w:rsidRPr="00F276E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сопровождения учащихся с ограниченными возможностями здоровья в условиях реализации ФГОС для детей с ОВЗ»</w:t>
            </w:r>
          </w:p>
          <w:p w:rsidR="00621C90" w:rsidRPr="00D605A4" w:rsidRDefault="00621C90" w:rsidP="00D605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21C90" w:rsidRPr="00D605A4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Pr="00D605A4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05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дистанционная</w:t>
            </w:r>
          </w:p>
          <w:p w:rsidR="00621C90" w:rsidRPr="00D605A4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Pr="00D605A4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Pr="00D605A4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дистанционно</w:t>
            </w:r>
          </w:p>
          <w:p w:rsidR="00621C90" w:rsidRPr="00D605A4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Pr="00D605A4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Pr="00D605A4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21C90" w:rsidRPr="00D605A4" w:rsidRDefault="00621C90" w:rsidP="00D605A4">
            <w:pPr>
              <w:spacing w:after="0" w:line="240" w:lineRule="auto"/>
              <w:ind w:right="-6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Default="00621C90" w:rsidP="001C5EFA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август</w:t>
            </w:r>
          </w:p>
          <w:p w:rsidR="00621C90" w:rsidRDefault="00621C90" w:rsidP="00D605A4">
            <w:pPr>
              <w:spacing w:after="0" w:line="240" w:lineRule="auto"/>
              <w:ind w:right="-6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Default="00621C90" w:rsidP="00D605A4">
            <w:pPr>
              <w:spacing w:after="0" w:line="240" w:lineRule="auto"/>
              <w:ind w:right="-6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AA4E2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AA4E2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Pr="00D605A4" w:rsidRDefault="00621C90" w:rsidP="00AA4E2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621C90" w:rsidRPr="00D605A4" w:rsidTr="00792698">
        <w:trPr>
          <w:trHeight w:val="2848"/>
        </w:trPr>
        <w:tc>
          <w:tcPr>
            <w:tcW w:w="3227" w:type="dxa"/>
          </w:tcPr>
          <w:p w:rsidR="00621C90" w:rsidRPr="00D605A4" w:rsidRDefault="00621C90" w:rsidP="006E4B11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54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0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части примерных основных общеобразовательных программ.</w:t>
            </w:r>
          </w:p>
          <w:p w:rsidR="00621C90" w:rsidRPr="00D605A4" w:rsidRDefault="00621C90" w:rsidP="00F276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05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Научно-методическое и учебно-методическое сопровождение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профилактических социально-педагогических</w:t>
            </w:r>
            <w:r w:rsidRPr="00D605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программ, экспертиза ПП</w:t>
            </w:r>
          </w:p>
        </w:tc>
        <w:tc>
          <w:tcPr>
            <w:tcW w:w="4111" w:type="dxa"/>
          </w:tcPr>
          <w:p w:rsidR="00621C90" w:rsidRPr="00D605A4" w:rsidRDefault="00792698" w:rsidP="00D605A4">
            <w:pPr>
              <w:spacing w:after="0" w:line="240" w:lineRule="auto"/>
              <w:ind w:right="-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A028C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621C90" w:rsidRPr="00D605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ебинар </w:t>
            </w:r>
          </w:p>
          <w:p w:rsidR="00621C90" w:rsidRPr="00F276E0" w:rsidRDefault="00621C90" w:rsidP="00440864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276E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«Социальное партнерство в образовательной среде как фактор повышения качества образования»</w:t>
            </w:r>
          </w:p>
          <w:p w:rsidR="00621C90" w:rsidRDefault="00621C90" w:rsidP="00255A8C">
            <w:pPr>
              <w:spacing w:after="0" w:line="240" w:lineRule="auto"/>
              <w:ind w:right="-6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Pr="00255A8C" w:rsidRDefault="00792698" w:rsidP="00792698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="00621C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экспертизы материалов социальных педагогов (профилактических программ, авторских методических разработок) по основным направлениям профессиональной деятельности.</w:t>
            </w:r>
          </w:p>
        </w:tc>
        <w:tc>
          <w:tcPr>
            <w:tcW w:w="1842" w:type="dxa"/>
          </w:tcPr>
          <w:p w:rsidR="00621C90" w:rsidRPr="00D605A4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05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дистанционная</w:t>
            </w:r>
          </w:p>
          <w:p w:rsidR="00621C90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Pr="00D605A4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очная, дистанционная</w:t>
            </w:r>
          </w:p>
        </w:tc>
        <w:tc>
          <w:tcPr>
            <w:tcW w:w="1558" w:type="dxa"/>
          </w:tcPr>
          <w:p w:rsidR="00621C90" w:rsidRDefault="00621C90" w:rsidP="001C5EFA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621C90" w:rsidRDefault="00621C90" w:rsidP="001C5EFA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Default="00621C90" w:rsidP="001C5EFA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Default="00621C90" w:rsidP="001C5EFA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1C5EFA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1C5EFA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Pr="00D605A4" w:rsidRDefault="00621C90" w:rsidP="001C5EFA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21C90" w:rsidRPr="00D605A4" w:rsidTr="00792698">
        <w:trPr>
          <w:trHeight w:val="3881"/>
        </w:trPr>
        <w:tc>
          <w:tcPr>
            <w:tcW w:w="3227" w:type="dxa"/>
          </w:tcPr>
          <w:p w:rsidR="00621C90" w:rsidRPr="00D605A4" w:rsidRDefault="00621C90" w:rsidP="006E4B11">
            <w:pPr>
              <w:numPr>
                <w:ilvl w:val="0"/>
                <w:numId w:val="5"/>
              </w:numPr>
              <w:tabs>
                <w:tab w:val="clear" w:pos="540"/>
              </w:tabs>
              <w:spacing w:after="0" w:line="240" w:lineRule="auto"/>
              <w:ind w:left="360" w:right="-6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0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части государственной аккредитации, государственного контроля. </w:t>
            </w:r>
          </w:p>
          <w:p w:rsidR="00621C90" w:rsidRPr="00D605A4" w:rsidRDefault="00621C90" w:rsidP="006E4B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Мониторинговая деятельность </w:t>
            </w:r>
            <w:r w:rsidRPr="00D60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целью</w:t>
            </w:r>
            <w:r w:rsidRPr="00D605A4">
              <w:rPr>
                <w:rFonts w:ascii="Times New Roman" w:hAnsi="Times New Roman"/>
                <w:sz w:val="24"/>
                <w:szCs w:val="24"/>
              </w:rPr>
              <w:t xml:space="preserve"> оценки качества образования.</w:t>
            </w:r>
          </w:p>
        </w:tc>
        <w:tc>
          <w:tcPr>
            <w:tcW w:w="4111" w:type="dxa"/>
          </w:tcPr>
          <w:p w:rsidR="00621C90" w:rsidRPr="00D605A4" w:rsidRDefault="00792698" w:rsidP="001C5EFA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4D0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 </w:t>
            </w:r>
          </w:p>
          <w:p w:rsidR="00621C90" w:rsidRPr="00F276E0" w:rsidRDefault="00621C90" w:rsidP="001C5E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76E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«Социально-педагогический аспект в управлении качеством образования. Оценка социального благополучия/неблагополучия </w:t>
            </w:r>
            <w:proofErr w:type="gramStart"/>
            <w:r w:rsidRPr="00F276E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276E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»</w:t>
            </w:r>
            <w:r w:rsidRPr="00F276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21C90" w:rsidRDefault="00621C90" w:rsidP="001C5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C90" w:rsidRPr="00AA4E21" w:rsidRDefault="00792698" w:rsidP="001C5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21C90">
              <w:rPr>
                <w:rFonts w:ascii="Times New Roman" w:hAnsi="Times New Roman"/>
                <w:sz w:val="24"/>
                <w:szCs w:val="24"/>
              </w:rPr>
              <w:t>Расширенное заседание ОМО (совместно с МО социальных педагогов)</w:t>
            </w:r>
          </w:p>
          <w:p w:rsidR="00621C90" w:rsidRPr="00D605A4" w:rsidRDefault="00621C90" w:rsidP="00A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76E0">
              <w:rPr>
                <w:rFonts w:ascii="Times New Roman" w:hAnsi="Times New Roman"/>
                <w:i/>
                <w:sz w:val="24"/>
                <w:szCs w:val="24"/>
              </w:rPr>
              <w:t>«Безопасная образовательная среда. Правовые аспекты защиты прав ребенка»</w:t>
            </w:r>
          </w:p>
        </w:tc>
        <w:tc>
          <w:tcPr>
            <w:tcW w:w="1842" w:type="dxa"/>
          </w:tcPr>
          <w:p w:rsidR="00621C90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05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дистанционная</w:t>
            </w:r>
          </w:p>
          <w:p w:rsidR="00621C90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A028C7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A028C7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A028C7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Pr="00D605A4" w:rsidRDefault="00621C90" w:rsidP="00A028C7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58" w:type="dxa"/>
          </w:tcPr>
          <w:p w:rsidR="00621C90" w:rsidRPr="00D605A4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  <w:p w:rsidR="00621C90" w:rsidRPr="00D605A4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Default="00621C90" w:rsidP="001C5EFA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Default="00621C90" w:rsidP="001C5EFA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Default="00621C90" w:rsidP="001C5EFA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6E4B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6E4B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6E4B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Pr="00D605A4" w:rsidRDefault="00621C90" w:rsidP="006E4B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621C90" w:rsidRPr="00D605A4" w:rsidTr="00792698">
        <w:trPr>
          <w:trHeight w:val="2695"/>
        </w:trPr>
        <w:tc>
          <w:tcPr>
            <w:tcW w:w="3227" w:type="dxa"/>
          </w:tcPr>
          <w:p w:rsidR="00621C90" w:rsidRPr="00D605A4" w:rsidRDefault="00621C90" w:rsidP="006E4B11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540"/>
              </w:tabs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0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 части профессиональног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 </w:t>
            </w:r>
            <w:r w:rsidRPr="00D60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совершенствования деятельности педагогических работников</w:t>
            </w:r>
          </w:p>
          <w:p w:rsidR="00621C90" w:rsidRPr="00D605A4" w:rsidRDefault="00621C90" w:rsidP="00D605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05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и реализация </w:t>
            </w:r>
            <w:proofErr w:type="spellStart"/>
            <w:r w:rsidRPr="00D605A4">
              <w:rPr>
                <w:rFonts w:ascii="Times New Roman" w:hAnsi="Times New Roman"/>
                <w:color w:val="000000"/>
                <w:sz w:val="24"/>
                <w:szCs w:val="24"/>
              </w:rPr>
              <w:t>профстандарта</w:t>
            </w:r>
            <w:proofErr w:type="spellEnd"/>
            <w:r w:rsidRPr="00D605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повышение профессиональной компетенции учителя, аттестация </w:t>
            </w:r>
            <w:proofErr w:type="spellStart"/>
            <w:r w:rsidRPr="00D605A4">
              <w:rPr>
                <w:rFonts w:ascii="Times New Roman" w:hAnsi="Times New Roman"/>
                <w:color w:val="000000"/>
                <w:sz w:val="24"/>
                <w:szCs w:val="24"/>
              </w:rPr>
              <w:t>педкадров</w:t>
            </w:r>
            <w:proofErr w:type="spellEnd"/>
            <w:r w:rsidRPr="00D605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21C90" w:rsidRPr="00D605A4" w:rsidRDefault="00621C90" w:rsidP="00D605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21C90" w:rsidRPr="00A028C7" w:rsidRDefault="00792698" w:rsidP="001C5EFA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 </w:t>
            </w:r>
            <w:r w:rsidR="00621C90" w:rsidRPr="00A028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Форум руководителей областных и муниципальных методических объединений </w:t>
            </w:r>
            <w:r w:rsidR="00621C90" w:rsidRPr="00A028C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«Региональное методическое объединение - профессиональное пространство возможностей учительского роста».</w:t>
            </w:r>
          </w:p>
          <w:p w:rsidR="00621C90" w:rsidRPr="00A028C7" w:rsidRDefault="00621C90" w:rsidP="00D605A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1C90" w:rsidRPr="00A028C7" w:rsidRDefault="00792698" w:rsidP="001C5EFA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21C90" w:rsidRPr="00A028C7">
              <w:rPr>
                <w:rFonts w:ascii="Times New Roman" w:hAnsi="Times New Roman"/>
                <w:sz w:val="24"/>
                <w:szCs w:val="24"/>
              </w:rPr>
              <w:t>Оказание консультативной помощи социальным педагогам по вопросам осуществления профессиональной деятельности (по запросу)</w:t>
            </w:r>
          </w:p>
          <w:p w:rsidR="00621C90" w:rsidRPr="00A028C7" w:rsidRDefault="00621C90" w:rsidP="00D605A4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1C90" w:rsidRPr="00D605A4" w:rsidRDefault="00621C90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05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очная</w:t>
            </w:r>
          </w:p>
          <w:p w:rsidR="00621C90" w:rsidRPr="00D605A4" w:rsidRDefault="00621C90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Pr="00D605A4" w:rsidRDefault="00621C90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Pr="00D605A4" w:rsidRDefault="00621C90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Default="00621C90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Default="00621C90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очная,</w:t>
            </w:r>
          </w:p>
          <w:p w:rsidR="00621C90" w:rsidRPr="00D605A4" w:rsidRDefault="00621C90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05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дистанционная</w:t>
            </w:r>
          </w:p>
          <w:p w:rsidR="00621C90" w:rsidRPr="00D605A4" w:rsidRDefault="00621C90" w:rsidP="00A028C7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21C90" w:rsidRPr="00D605A4" w:rsidRDefault="00621C90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05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август</w:t>
            </w:r>
          </w:p>
          <w:p w:rsidR="00621C90" w:rsidRPr="00D605A4" w:rsidRDefault="00621C90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Pr="00D605A4" w:rsidRDefault="00621C90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Pr="00D605A4" w:rsidRDefault="00621C90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Default="00621C90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Pr="00D605A4" w:rsidRDefault="00621C90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621C90" w:rsidRPr="00D605A4" w:rsidRDefault="00621C90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21C90" w:rsidRPr="00D605A4" w:rsidTr="00792698">
        <w:tc>
          <w:tcPr>
            <w:tcW w:w="3227" w:type="dxa"/>
          </w:tcPr>
          <w:p w:rsidR="00621C90" w:rsidRPr="00D605A4" w:rsidRDefault="00621C90" w:rsidP="006E4B11">
            <w:pPr>
              <w:numPr>
                <w:ilvl w:val="0"/>
                <w:numId w:val="5"/>
              </w:numPr>
              <w:tabs>
                <w:tab w:val="clear" w:pos="540"/>
              </w:tabs>
              <w:spacing w:after="0" w:line="240" w:lineRule="atLeast"/>
              <w:ind w:left="3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0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 с одаренными учащимися</w:t>
            </w:r>
          </w:p>
          <w:p w:rsidR="00621C90" w:rsidRPr="00D605A4" w:rsidRDefault="00621C90" w:rsidP="00D605A4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21C90" w:rsidRPr="00D605A4" w:rsidRDefault="00621C90" w:rsidP="00D605A4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D0BAC" w:rsidRPr="004D0BAC" w:rsidRDefault="00621C90" w:rsidP="004D0BA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0BAC">
              <w:rPr>
                <w:rFonts w:ascii="Times New Roman" w:hAnsi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4D0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21C90" w:rsidRPr="004D0BAC" w:rsidRDefault="00621C90" w:rsidP="004D0BAC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BA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4D0BAC">
              <w:rPr>
                <w:rFonts w:ascii="Times New Roman" w:hAnsi="Times New Roman"/>
                <w:i/>
                <w:sz w:val="24"/>
                <w:szCs w:val="24"/>
              </w:rPr>
              <w:t>Социально-педагогическое сопровождение одаренных детей</w:t>
            </w:r>
            <w:r w:rsidRPr="004D0BA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Реализация интеллектуального и творческого потенциала обучающихся</w:t>
            </w:r>
            <w:r w:rsidRPr="004D0BA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621C90" w:rsidRPr="00D605A4" w:rsidRDefault="00621C90" w:rsidP="00D605A4">
            <w:pPr>
              <w:spacing w:after="0" w:line="240" w:lineRule="auto"/>
              <w:ind w:right="-6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05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дистанционная</w:t>
            </w:r>
          </w:p>
          <w:p w:rsidR="00621C90" w:rsidRPr="00D605A4" w:rsidRDefault="00621C90" w:rsidP="00D605A4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621C90" w:rsidRPr="00D605A4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05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6E5935" w:rsidRDefault="006E5935" w:rsidP="006E5935">
      <w:pPr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21C90" w:rsidRDefault="00792698" w:rsidP="00792698">
      <w:pPr>
        <w:tabs>
          <w:tab w:val="left" w:pos="673"/>
          <w:tab w:val="right" w:pos="9354"/>
        </w:tabs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621C90" w:rsidRPr="00AE368D">
        <w:rPr>
          <w:rFonts w:ascii="Times New Roman" w:hAnsi="Times New Roman"/>
          <w:sz w:val="24"/>
          <w:szCs w:val="24"/>
        </w:rPr>
        <w:t xml:space="preserve">Председатель  ОМО  </w:t>
      </w:r>
      <w:r w:rsidR="00621C90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r w:rsidR="00621C90">
        <w:rPr>
          <w:rFonts w:ascii="Times New Roman" w:hAnsi="Times New Roman"/>
          <w:sz w:val="24"/>
          <w:szCs w:val="24"/>
        </w:rPr>
        <w:t xml:space="preserve">              </w:t>
      </w:r>
      <w:r w:rsidR="00621C90" w:rsidRPr="00AE368D">
        <w:rPr>
          <w:rFonts w:ascii="Times New Roman" w:hAnsi="Times New Roman"/>
          <w:sz w:val="24"/>
          <w:szCs w:val="24"/>
        </w:rPr>
        <w:t xml:space="preserve"> </w:t>
      </w:r>
    </w:p>
    <w:sectPr w:rsidR="00621C90" w:rsidSect="0079269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608AA"/>
    <w:multiLevelType w:val="hybridMultilevel"/>
    <w:tmpl w:val="5CF0E9B6"/>
    <w:lvl w:ilvl="0" w:tplc="863874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3E02CB9"/>
    <w:multiLevelType w:val="hybridMultilevel"/>
    <w:tmpl w:val="BA389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D27E3"/>
    <w:multiLevelType w:val="hybridMultilevel"/>
    <w:tmpl w:val="F09C58AE"/>
    <w:lvl w:ilvl="0" w:tplc="780CD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A3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49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FE3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6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AE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02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6CD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F81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C965D7B"/>
    <w:multiLevelType w:val="hybridMultilevel"/>
    <w:tmpl w:val="B92699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FE95C80"/>
    <w:multiLevelType w:val="hybridMultilevel"/>
    <w:tmpl w:val="B6648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CE"/>
    <w:rsid w:val="000076E9"/>
    <w:rsid w:val="00012A6C"/>
    <w:rsid w:val="00022C5B"/>
    <w:rsid w:val="00030DCF"/>
    <w:rsid w:val="00032851"/>
    <w:rsid w:val="00085644"/>
    <w:rsid w:val="000A52A7"/>
    <w:rsid w:val="000D798B"/>
    <w:rsid w:val="000F21F5"/>
    <w:rsid w:val="0011379F"/>
    <w:rsid w:val="00135C2A"/>
    <w:rsid w:val="00141328"/>
    <w:rsid w:val="0019493D"/>
    <w:rsid w:val="001C0491"/>
    <w:rsid w:val="001C5EFA"/>
    <w:rsid w:val="001E2911"/>
    <w:rsid w:val="0021764E"/>
    <w:rsid w:val="00247736"/>
    <w:rsid w:val="00255A8C"/>
    <w:rsid w:val="00255AEB"/>
    <w:rsid w:val="002917E3"/>
    <w:rsid w:val="002B64A6"/>
    <w:rsid w:val="002C17D4"/>
    <w:rsid w:val="002D1C9D"/>
    <w:rsid w:val="003161B9"/>
    <w:rsid w:val="003263CE"/>
    <w:rsid w:val="003771BA"/>
    <w:rsid w:val="00387588"/>
    <w:rsid w:val="00396860"/>
    <w:rsid w:val="003A2606"/>
    <w:rsid w:val="003D59ED"/>
    <w:rsid w:val="003E1D9F"/>
    <w:rsid w:val="003E303B"/>
    <w:rsid w:val="003F25A6"/>
    <w:rsid w:val="00423AB0"/>
    <w:rsid w:val="00440864"/>
    <w:rsid w:val="00445A6C"/>
    <w:rsid w:val="00456EFC"/>
    <w:rsid w:val="0047406D"/>
    <w:rsid w:val="004870D3"/>
    <w:rsid w:val="00495E44"/>
    <w:rsid w:val="004D0BAC"/>
    <w:rsid w:val="00540704"/>
    <w:rsid w:val="00546CF0"/>
    <w:rsid w:val="00570991"/>
    <w:rsid w:val="005717E3"/>
    <w:rsid w:val="005806DD"/>
    <w:rsid w:val="00581115"/>
    <w:rsid w:val="005A16A7"/>
    <w:rsid w:val="005F513F"/>
    <w:rsid w:val="00621C90"/>
    <w:rsid w:val="006403D4"/>
    <w:rsid w:val="00656935"/>
    <w:rsid w:val="006634BF"/>
    <w:rsid w:val="00680137"/>
    <w:rsid w:val="006913E8"/>
    <w:rsid w:val="006C0677"/>
    <w:rsid w:val="006D021E"/>
    <w:rsid w:val="006D30D2"/>
    <w:rsid w:val="006E4B11"/>
    <w:rsid w:val="006E5935"/>
    <w:rsid w:val="006F49D2"/>
    <w:rsid w:val="007515A4"/>
    <w:rsid w:val="00792698"/>
    <w:rsid w:val="007A7F37"/>
    <w:rsid w:val="0084651F"/>
    <w:rsid w:val="008B6345"/>
    <w:rsid w:val="008E418D"/>
    <w:rsid w:val="008F74A3"/>
    <w:rsid w:val="009454FA"/>
    <w:rsid w:val="00960373"/>
    <w:rsid w:val="009F3669"/>
    <w:rsid w:val="00A028C7"/>
    <w:rsid w:val="00A5642C"/>
    <w:rsid w:val="00A56A60"/>
    <w:rsid w:val="00A5729A"/>
    <w:rsid w:val="00AA4E21"/>
    <w:rsid w:val="00AB5AC4"/>
    <w:rsid w:val="00AC1D29"/>
    <w:rsid w:val="00AD56F5"/>
    <w:rsid w:val="00AE368D"/>
    <w:rsid w:val="00AE7112"/>
    <w:rsid w:val="00B06EA9"/>
    <w:rsid w:val="00B17ED4"/>
    <w:rsid w:val="00B5333D"/>
    <w:rsid w:val="00B60A8C"/>
    <w:rsid w:val="00B638A2"/>
    <w:rsid w:val="00B76E9F"/>
    <w:rsid w:val="00C03287"/>
    <w:rsid w:val="00C22FFD"/>
    <w:rsid w:val="00C2307B"/>
    <w:rsid w:val="00C31211"/>
    <w:rsid w:val="00C63413"/>
    <w:rsid w:val="00CB5AD3"/>
    <w:rsid w:val="00CF282E"/>
    <w:rsid w:val="00D221CE"/>
    <w:rsid w:val="00D605A4"/>
    <w:rsid w:val="00DA2F70"/>
    <w:rsid w:val="00DE2E35"/>
    <w:rsid w:val="00E14E26"/>
    <w:rsid w:val="00E35E0C"/>
    <w:rsid w:val="00E57815"/>
    <w:rsid w:val="00E85597"/>
    <w:rsid w:val="00EB2C38"/>
    <w:rsid w:val="00ED0C6C"/>
    <w:rsid w:val="00EE6DCD"/>
    <w:rsid w:val="00EF77A5"/>
    <w:rsid w:val="00F06F68"/>
    <w:rsid w:val="00F276E0"/>
    <w:rsid w:val="00F3527C"/>
    <w:rsid w:val="00FD44D8"/>
    <w:rsid w:val="00FE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6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56EFC"/>
    <w:pPr>
      <w:ind w:left="720"/>
      <w:contextualSpacing/>
    </w:pPr>
  </w:style>
  <w:style w:type="paragraph" w:customStyle="1" w:styleId="c9">
    <w:name w:val="c9"/>
    <w:basedOn w:val="a"/>
    <w:uiPriority w:val="99"/>
    <w:rsid w:val="00E578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6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56EFC"/>
    <w:pPr>
      <w:ind w:left="720"/>
      <w:contextualSpacing/>
    </w:pPr>
  </w:style>
  <w:style w:type="paragraph" w:customStyle="1" w:styleId="c9">
    <w:name w:val="c9"/>
    <w:basedOn w:val="a"/>
    <w:uiPriority w:val="99"/>
    <w:rsid w:val="00E578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23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1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2017-09-04T11:41:00Z</cp:lastPrinted>
  <dcterms:created xsi:type="dcterms:W3CDTF">2017-11-07T09:16:00Z</dcterms:created>
  <dcterms:modified xsi:type="dcterms:W3CDTF">2017-11-07T09:16:00Z</dcterms:modified>
</cp:coreProperties>
</file>