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448" w:rsidRPr="00AD6D3D" w:rsidRDefault="004C0448" w:rsidP="004C0448">
      <w:pPr>
        <w:spacing w:after="0" w:line="240" w:lineRule="auto"/>
        <w:ind w:right="-6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4C0448" w:rsidRPr="00346A95" w:rsidRDefault="004C0448" w:rsidP="004C0448">
      <w:pPr>
        <w:spacing w:after="0" w:line="240" w:lineRule="auto"/>
        <w:ind w:right="-6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346A95">
        <w:rPr>
          <w:rFonts w:ascii="Times New Roman" w:hAnsi="Times New Roman"/>
          <w:bCs/>
          <w:sz w:val="28"/>
          <w:szCs w:val="28"/>
          <w:lang w:eastAsia="ru-RU"/>
        </w:rPr>
        <w:t>План работы</w:t>
      </w:r>
    </w:p>
    <w:p w:rsidR="004C0448" w:rsidRPr="00346A95" w:rsidRDefault="000A77A0" w:rsidP="004C0448">
      <w:pPr>
        <w:spacing w:after="0" w:line="240" w:lineRule="auto"/>
        <w:ind w:right="-6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республиканского</w:t>
      </w:r>
      <w:bookmarkStart w:id="0" w:name="_GoBack"/>
      <w:bookmarkEnd w:id="0"/>
      <w:r w:rsidR="004C0448" w:rsidRPr="00346A95">
        <w:rPr>
          <w:rFonts w:ascii="Times New Roman" w:hAnsi="Times New Roman"/>
          <w:bCs/>
          <w:sz w:val="28"/>
          <w:szCs w:val="28"/>
          <w:lang w:eastAsia="ru-RU"/>
        </w:rPr>
        <w:t xml:space="preserve"> методического объединения</w:t>
      </w:r>
    </w:p>
    <w:p w:rsidR="004C0448" w:rsidRPr="00346A95" w:rsidRDefault="004C0448" w:rsidP="004C0448">
      <w:pPr>
        <w:spacing w:after="0" w:line="240" w:lineRule="auto"/>
        <w:ind w:right="-6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346A95">
        <w:rPr>
          <w:rFonts w:ascii="Times New Roman" w:hAnsi="Times New Roman"/>
          <w:bCs/>
          <w:sz w:val="28"/>
          <w:szCs w:val="28"/>
          <w:lang w:eastAsia="ru-RU"/>
        </w:rPr>
        <w:t xml:space="preserve">педагогов дополнительного образования </w:t>
      </w:r>
      <w:r w:rsidR="00472003">
        <w:rPr>
          <w:rFonts w:ascii="Times New Roman" w:hAnsi="Times New Roman"/>
          <w:bCs/>
          <w:sz w:val="28"/>
          <w:szCs w:val="28"/>
          <w:lang w:eastAsia="ru-RU"/>
        </w:rPr>
        <w:t>Карачаево - Черкесии</w:t>
      </w:r>
    </w:p>
    <w:p w:rsidR="004C0448" w:rsidRPr="00346A95" w:rsidRDefault="004C0448" w:rsidP="004C0448">
      <w:pPr>
        <w:spacing w:after="0" w:line="240" w:lineRule="auto"/>
        <w:ind w:right="-6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346A95">
        <w:rPr>
          <w:rFonts w:ascii="Times New Roman" w:hAnsi="Times New Roman"/>
          <w:bCs/>
          <w:sz w:val="28"/>
          <w:szCs w:val="28"/>
          <w:lang w:eastAsia="ru-RU"/>
        </w:rPr>
        <w:t>на 2017-2018 учебный год</w:t>
      </w:r>
    </w:p>
    <w:p w:rsidR="004C0448" w:rsidRDefault="004C0448" w:rsidP="004C0448">
      <w:pPr>
        <w:spacing w:after="0" w:line="240" w:lineRule="auto"/>
        <w:ind w:right="-6"/>
        <w:jc w:val="center"/>
        <w:rPr>
          <w:rFonts w:ascii="Times New Roman" w:hAnsi="Times New Roman"/>
          <w:b/>
          <w:bCs/>
          <w:sz w:val="24"/>
          <w:szCs w:val="28"/>
          <w:lang w:eastAsia="ru-RU"/>
        </w:rPr>
      </w:pPr>
    </w:p>
    <w:tbl>
      <w:tblPr>
        <w:tblW w:w="10490" w:type="dxa"/>
        <w:tblInd w:w="-45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10"/>
        <w:gridCol w:w="3144"/>
        <w:gridCol w:w="2576"/>
        <w:gridCol w:w="1960"/>
      </w:tblGrid>
      <w:tr w:rsidR="004C0448" w:rsidTr="00AD6D3D">
        <w:tc>
          <w:tcPr>
            <w:tcW w:w="2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448" w:rsidRPr="00AD6D3D" w:rsidRDefault="004C0448">
            <w:pPr>
              <w:spacing w:after="0" w:line="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D6D3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Направление деятельности</w:t>
            </w:r>
          </w:p>
        </w:tc>
        <w:tc>
          <w:tcPr>
            <w:tcW w:w="3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448" w:rsidRPr="00AD6D3D" w:rsidRDefault="004C044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D6D3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Форма работы.</w:t>
            </w:r>
          </w:p>
          <w:p w:rsidR="004C0448" w:rsidRPr="00AD6D3D" w:rsidRDefault="004C0448">
            <w:pPr>
              <w:spacing w:after="0" w:line="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D6D3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2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448" w:rsidRPr="00AD6D3D" w:rsidRDefault="004C0448">
            <w:pPr>
              <w:spacing w:after="0" w:line="0" w:lineRule="atLeast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D6D3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Форма проведения заседания</w:t>
            </w:r>
            <w:r w:rsidRPr="00AD6D3D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 (очная/</w:t>
            </w:r>
            <w:proofErr w:type="gramEnd"/>
          </w:p>
          <w:p w:rsidR="004C0448" w:rsidRPr="00AD6D3D" w:rsidRDefault="00AB4BA1">
            <w:pPr>
              <w:spacing w:after="0" w:line="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д</w:t>
            </w:r>
            <w:r w:rsidR="004C0448" w:rsidRPr="00AD6D3D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истанционная)</w:t>
            </w:r>
          </w:p>
        </w:tc>
        <w:tc>
          <w:tcPr>
            <w:tcW w:w="1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448" w:rsidRPr="00AD6D3D" w:rsidRDefault="004C0448">
            <w:pPr>
              <w:spacing w:after="0" w:line="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D6D3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Сроки проведения</w:t>
            </w:r>
          </w:p>
        </w:tc>
      </w:tr>
      <w:tr w:rsidR="00B63D7A" w:rsidTr="00AD6D3D">
        <w:tc>
          <w:tcPr>
            <w:tcW w:w="2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D7A" w:rsidRPr="00AD6D3D" w:rsidRDefault="00B63D7A" w:rsidP="00FC0450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D6D3D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1 .Научно-методическое и учебно-методическое сопровождение образовательных  программ, экспертиза</w:t>
            </w:r>
            <w:r w:rsidRPr="00AD6D3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D7A" w:rsidRPr="00AD6D3D" w:rsidRDefault="00B63D7A" w:rsidP="00FC045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D6D3D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Вебинар</w:t>
            </w:r>
            <w:r w:rsidRPr="00AD6D3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B63D7A" w:rsidRPr="00AD6D3D" w:rsidRDefault="00B63D7A" w:rsidP="00AD6D3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D6D3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Проектная деятельность обучающихся и педагогов</w:t>
            </w:r>
            <w:r w:rsidR="0047200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в системе дополнительного обра</w:t>
            </w:r>
            <w:r w:rsidRPr="00AD6D3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зования. </w:t>
            </w:r>
          </w:p>
        </w:tc>
        <w:tc>
          <w:tcPr>
            <w:tcW w:w="2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D7A" w:rsidRPr="00AD6D3D" w:rsidRDefault="00B63D7A" w:rsidP="00FC0450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D6D3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Дистанционная</w:t>
            </w:r>
          </w:p>
          <w:p w:rsidR="00B63D7A" w:rsidRPr="00AD6D3D" w:rsidRDefault="00B63D7A" w:rsidP="00FC0450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D7A" w:rsidRPr="00AD6D3D" w:rsidRDefault="00B63D7A" w:rsidP="00FC0450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D6D3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</w:tr>
      <w:tr w:rsidR="004C0448" w:rsidTr="00AD6D3D">
        <w:tc>
          <w:tcPr>
            <w:tcW w:w="2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448" w:rsidRPr="00AD6D3D" w:rsidRDefault="00B63D7A">
            <w:pPr>
              <w:spacing w:after="0" w:line="0" w:lineRule="atLeast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D6D3D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  <w:r w:rsidR="004C0448" w:rsidRPr="00AD6D3D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.В части ФГОС </w:t>
            </w:r>
          </w:p>
        </w:tc>
        <w:tc>
          <w:tcPr>
            <w:tcW w:w="3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448" w:rsidRPr="00AD6D3D" w:rsidRDefault="004C0448" w:rsidP="00346A9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D6D3D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Вебинар</w:t>
            </w:r>
            <w:r w:rsidRPr="00AD6D3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r w:rsidR="00E242CE" w:rsidRPr="00AD6D3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Персонификация образовательного процесса в учреждении </w:t>
            </w:r>
            <w:proofErr w:type="spellStart"/>
            <w:proofErr w:type="gramStart"/>
            <w:r w:rsidR="00E242CE" w:rsidRPr="00AD6D3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дополнитель</w:t>
            </w:r>
            <w:r w:rsidR="00346A9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="00E242CE" w:rsidRPr="00AD6D3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ного</w:t>
            </w:r>
            <w:proofErr w:type="spellEnd"/>
            <w:proofErr w:type="gramEnd"/>
            <w:r w:rsidR="00E242CE" w:rsidRPr="00AD6D3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образования</w:t>
            </w:r>
            <w:r w:rsidRPr="00AD6D3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D7A" w:rsidRPr="00AD6D3D" w:rsidRDefault="00B63D7A" w:rsidP="00B63D7A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D6D3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Дистанционная</w:t>
            </w:r>
          </w:p>
          <w:p w:rsidR="004C0448" w:rsidRPr="00AD6D3D" w:rsidRDefault="004C0448" w:rsidP="00B63D7A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448" w:rsidRPr="00AD6D3D" w:rsidRDefault="0042634F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D6D3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</w:tr>
      <w:tr w:rsidR="004C0448" w:rsidTr="00AD6D3D">
        <w:tc>
          <w:tcPr>
            <w:tcW w:w="2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448" w:rsidRPr="00AD6D3D" w:rsidRDefault="004C0448">
            <w:pPr>
              <w:spacing w:after="0" w:line="0" w:lineRule="atLeast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D6D3D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3. В части государственной аккредитации, государственного контроля</w:t>
            </w:r>
          </w:p>
        </w:tc>
        <w:tc>
          <w:tcPr>
            <w:tcW w:w="3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448" w:rsidRPr="00AD6D3D" w:rsidRDefault="004C0448" w:rsidP="00346A9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D6D3D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Вебинар </w:t>
            </w:r>
            <w:r w:rsidRPr="00AD6D3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</w:t>
            </w:r>
            <w:r w:rsidR="00E242CE" w:rsidRPr="00AD6D3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Качественное обновление содержания дополнительных </w:t>
            </w:r>
            <w:proofErr w:type="spellStart"/>
            <w:proofErr w:type="gramStart"/>
            <w:r w:rsidR="00E242CE" w:rsidRPr="00AD6D3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образова</w:t>
            </w:r>
            <w:proofErr w:type="spellEnd"/>
            <w:r w:rsidR="00AD6D3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="00E242CE" w:rsidRPr="00AD6D3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тельных</w:t>
            </w:r>
            <w:proofErr w:type="gramEnd"/>
            <w:r w:rsidR="00E242CE" w:rsidRPr="00AD6D3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программ, в том числе программ для детей особых категорий (в т.ч. для детей с ОВЗ, «группы рис</w:t>
            </w:r>
            <w:r w:rsidR="00B63D7A" w:rsidRPr="00AD6D3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="00E242CE" w:rsidRPr="00AD6D3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ка», детей-мигрантов, одаренных)</w:t>
            </w:r>
            <w:r w:rsidRPr="00AD6D3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D7A" w:rsidRPr="00AD6D3D" w:rsidRDefault="00B63D7A" w:rsidP="00B63D7A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D6D3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Дистанционная</w:t>
            </w:r>
          </w:p>
          <w:p w:rsidR="004C0448" w:rsidRPr="00AD6D3D" w:rsidRDefault="004C0448" w:rsidP="00B63D7A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448" w:rsidRPr="00AD6D3D" w:rsidRDefault="004C0448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D6D3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</w:tr>
      <w:tr w:rsidR="00B63D7A" w:rsidTr="00AD6D3D">
        <w:trPr>
          <w:trHeight w:val="1735"/>
        </w:trPr>
        <w:tc>
          <w:tcPr>
            <w:tcW w:w="2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D7A" w:rsidRPr="00AD6D3D" w:rsidRDefault="00B63D7A" w:rsidP="00FC0450">
            <w:pPr>
              <w:spacing w:after="0" w:line="0" w:lineRule="atLeast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D6D3D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4. Научно-методическое и учебно-методическое сопровождение образовательных  программ, экспертиза</w:t>
            </w:r>
          </w:p>
        </w:tc>
        <w:tc>
          <w:tcPr>
            <w:tcW w:w="3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D7A" w:rsidRPr="00AD6D3D" w:rsidRDefault="00B63D7A" w:rsidP="00AD6D3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D6D3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«Социокультурные практики как фактор развития личности, социальной </w:t>
            </w:r>
            <w:proofErr w:type="spellStart"/>
            <w:proofErr w:type="gramStart"/>
            <w:r w:rsidRPr="00AD6D3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идентич-ности</w:t>
            </w:r>
            <w:proofErr w:type="spellEnd"/>
            <w:proofErr w:type="gramEnd"/>
            <w:r w:rsidRPr="00AD6D3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и социализации».</w:t>
            </w:r>
          </w:p>
        </w:tc>
        <w:tc>
          <w:tcPr>
            <w:tcW w:w="2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D7A" w:rsidRDefault="00472003" w:rsidP="00B63D7A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Очная </w:t>
            </w:r>
          </w:p>
          <w:p w:rsidR="00472003" w:rsidRPr="00AD6D3D" w:rsidRDefault="00472003" w:rsidP="00B63D7A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РГБУ ДП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О«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КЧРИПКРО»</w:t>
            </w:r>
          </w:p>
        </w:tc>
        <w:tc>
          <w:tcPr>
            <w:tcW w:w="1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D7A" w:rsidRPr="00AD6D3D" w:rsidRDefault="00B63D7A" w:rsidP="00FC0450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D6D3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</w:tr>
      <w:tr w:rsidR="004C0448" w:rsidTr="00AD6D3D">
        <w:trPr>
          <w:trHeight w:val="1773"/>
        </w:trPr>
        <w:tc>
          <w:tcPr>
            <w:tcW w:w="2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448" w:rsidRPr="00AD6D3D" w:rsidRDefault="00B63D7A">
            <w:pPr>
              <w:spacing w:after="0" w:line="0" w:lineRule="atLeast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D6D3D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  <w:r w:rsidR="004C0448" w:rsidRPr="00AD6D3D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. Научно-методическое и учебно-методическое сопровождение образовательных  программ, экспертиза</w:t>
            </w:r>
          </w:p>
        </w:tc>
        <w:tc>
          <w:tcPr>
            <w:tcW w:w="3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448" w:rsidRPr="00AD6D3D" w:rsidRDefault="004C044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D6D3D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Круглый стол</w:t>
            </w:r>
          </w:p>
          <w:p w:rsidR="004C0448" w:rsidRPr="00AD6D3D" w:rsidRDefault="004C0448" w:rsidP="00AD6D3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D6D3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AD6D3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Профориентационная</w:t>
            </w:r>
            <w:proofErr w:type="spellEnd"/>
            <w:r w:rsidRPr="00AD6D3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работа в условиях сетевого взаимодействия </w:t>
            </w:r>
            <w:proofErr w:type="spellStart"/>
            <w:proofErr w:type="gramStart"/>
            <w:r w:rsidRPr="00AD6D3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образова</w:t>
            </w:r>
            <w:proofErr w:type="spellEnd"/>
            <w:r w:rsidR="00AD6D3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Pr="00AD6D3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тель</w:t>
            </w:r>
            <w:r w:rsidR="00AD6D3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AD6D3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ых</w:t>
            </w:r>
            <w:proofErr w:type="gramEnd"/>
            <w:r w:rsidRPr="00AD6D3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организаций».</w:t>
            </w:r>
          </w:p>
        </w:tc>
        <w:tc>
          <w:tcPr>
            <w:tcW w:w="2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448" w:rsidRPr="00AD6D3D" w:rsidRDefault="004C0448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D6D3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Очная</w:t>
            </w:r>
          </w:p>
          <w:p w:rsidR="004C0448" w:rsidRPr="00AD6D3D" w:rsidRDefault="004C0448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448" w:rsidRPr="00AD6D3D" w:rsidRDefault="004C0448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D6D3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</w:tr>
      <w:tr w:rsidR="004C0448" w:rsidTr="00AD6D3D">
        <w:trPr>
          <w:trHeight w:val="2628"/>
        </w:trPr>
        <w:tc>
          <w:tcPr>
            <w:tcW w:w="2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448" w:rsidRPr="00AD6D3D" w:rsidRDefault="00B63D7A">
            <w:pPr>
              <w:spacing w:after="0" w:line="0" w:lineRule="atLeast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D6D3D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6.</w:t>
            </w:r>
            <w:r w:rsidR="004C0448" w:rsidRPr="00AD6D3D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 части профессионального совершенствования деятельности педагогических работников </w:t>
            </w:r>
          </w:p>
          <w:p w:rsidR="004C0448" w:rsidRPr="00AD6D3D" w:rsidRDefault="004C0448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448" w:rsidRPr="00AD6D3D" w:rsidRDefault="004C0448" w:rsidP="00346A9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D6D3D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Вебинар</w:t>
            </w:r>
            <w:proofErr w:type="spellEnd"/>
            <w:r w:rsidRPr="00AD6D3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«Профе</w:t>
            </w:r>
            <w:r w:rsidR="00346A9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ссиональная компетентность </w:t>
            </w:r>
            <w:proofErr w:type="gramStart"/>
            <w:r w:rsidR="00346A9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педа</w:t>
            </w:r>
            <w:r w:rsidRPr="00AD6D3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гоги</w:t>
            </w:r>
            <w:r w:rsidR="00346A9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AD6D3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ческих</w:t>
            </w:r>
            <w:proofErr w:type="spellEnd"/>
            <w:proofErr w:type="gramEnd"/>
            <w:r w:rsidRPr="00AD6D3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кадров сферы дополнительного образования детей»</w:t>
            </w:r>
          </w:p>
        </w:tc>
        <w:tc>
          <w:tcPr>
            <w:tcW w:w="2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448" w:rsidRPr="00AD6D3D" w:rsidRDefault="004C0448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D6D3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Дистанционная</w:t>
            </w:r>
          </w:p>
          <w:p w:rsidR="004C0448" w:rsidRPr="00AD6D3D" w:rsidRDefault="004C0448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448" w:rsidRPr="00AD6D3D" w:rsidRDefault="004C0448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D6D3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</w:tr>
    </w:tbl>
    <w:p w:rsidR="004C0448" w:rsidRDefault="004C0448" w:rsidP="004C0448">
      <w:pPr>
        <w:tabs>
          <w:tab w:val="left" w:pos="913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192C17" w:rsidRPr="004C0448" w:rsidRDefault="004C0448" w:rsidP="00AD6D3D">
      <w:pPr>
        <w:ind w:left="708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Председатель ОМО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sectPr w:rsidR="00192C17" w:rsidRPr="004C0448" w:rsidSect="004C0448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4FD"/>
    <w:rsid w:val="000A2EB6"/>
    <w:rsid w:val="000A77A0"/>
    <w:rsid w:val="000E2397"/>
    <w:rsid w:val="00192C17"/>
    <w:rsid w:val="00346A95"/>
    <w:rsid w:val="003C2247"/>
    <w:rsid w:val="0042634F"/>
    <w:rsid w:val="00452240"/>
    <w:rsid w:val="00472003"/>
    <w:rsid w:val="004C0448"/>
    <w:rsid w:val="004F6929"/>
    <w:rsid w:val="008D04FD"/>
    <w:rsid w:val="00904BCF"/>
    <w:rsid w:val="00AB4BA1"/>
    <w:rsid w:val="00AD6D3D"/>
    <w:rsid w:val="00B63D7A"/>
    <w:rsid w:val="00E24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448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448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51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2017-10-06T04:31:00Z</cp:lastPrinted>
  <dcterms:created xsi:type="dcterms:W3CDTF">2017-11-07T07:45:00Z</dcterms:created>
  <dcterms:modified xsi:type="dcterms:W3CDTF">2017-11-07T07:45:00Z</dcterms:modified>
</cp:coreProperties>
</file>