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29E" w:rsidRDefault="0048729E">
      <w:r w:rsidRPr="0048729E">
        <w:t xml:space="preserve">Естественно-научный профиль в школе. Как помочь старшекласснику реализовывать приоритеты? — Видео от «Просвещение» - </w:t>
      </w:r>
      <w:r>
        <w:t xml:space="preserve">  </w:t>
      </w:r>
      <w:hyperlink r:id="rId4" w:history="1">
        <w:r w:rsidRPr="00E83E46">
          <w:rPr>
            <w:rStyle w:val="a3"/>
          </w:rPr>
          <w:t>https://yandex.ru/video/preview/5312637065860236805</w:t>
        </w:r>
      </w:hyperlink>
      <w:r>
        <w:t xml:space="preserve"> </w:t>
      </w:r>
    </w:p>
    <w:p w:rsidR="0048729E" w:rsidRPr="0048729E" w:rsidRDefault="0048729E" w:rsidP="0048729E"/>
    <w:p w:rsidR="0048729E" w:rsidRPr="0048729E" w:rsidRDefault="0048729E" w:rsidP="0048729E">
      <w:r w:rsidRPr="0048729E">
        <w:t>Всероссийский проект «Профильная школа не для всех, а для каждого»: естественно-научный проф</w:t>
      </w:r>
      <w:r>
        <w:t xml:space="preserve">иль — Видео от «Просвещение» - </w:t>
      </w:r>
      <w:hyperlink r:id="rId5" w:history="1">
        <w:r w:rsidRPr="00E83E46">
          <w:rPr>
            <w:rStyle w:val="a3"/>
          </w:rPr>
          <w:t>https://yandex.ru/video/preview/4081365523616285435</w:t>
        </w:r>
      </w:hyperlink>
      <w:r>
        <w:t xml:space="preserve"> </w:t>
      </w:r>
    </w:p>
    <w:p w:rsidR="0048729E" w:rsidRDefault="0048729E" w:rsidP="0048729E"/>
    <w:p w:rsidR="0048729E" w:rsidRDefault="0048729E" w:rsidP="0048729E">
      <w:r>
        <w:rPr>
          <w:noProof/>
          <w:lang w:eastAsia="ru-RU"/>
        </w:rPr>
        <w:drawing>
          <wp:inline distT="0" distB="0" distL="0" distR="0" wp14:anchorId="4107A6A5" wp14:editId="159FD10B">
            <wp:extent cx="5940425" cy="33134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29E" w:rsidRPr="0048729E" w:rsidRDefault="0048729E" w:rsidP="0048729E"/>
    <w:p w:rsidR="0048729E" w:rsidRDefault="0048729E" w:rsidP="0048729E"/>
    <w:p w:rsidR="00DB3AF6" w:rsidRPr="0048729E" w:rsidRDefault="0048729E" w:rsidP="0048729E">
      <w:proofErr w:type="spellStart"/>
      <w:r w:rsidRPr="0048729E">
        <w:t>Межпредметный</w:t>
      </w:r>
      <w:proofErr w:type="spellEnd"/>
      <w:r w:rsidRPr="0048729E">
        <w:t xml:space="preserve"> подход к естественно-научному образованию — Видео от «Просвещение» - </w:t>
      </w:r>
      <w:r>
        <w:t xml:space="preserve"> </w:t>
      </w:r>
      <w:hyperlink r:id="rId7" w:history="1">
        <w:r w:rsidRPr="00E83E46">
          <w:rPr>
            <w:rStyle w:val="a3"/>
          </w:rPr>
          <w:t>https://yandex.ru/video/preview/4111380469752173800</w:t>
        </w:r>
      </w:hyperlink>
      <w:r>
        <w:t xml:space="preserve"> </w:t>
      </w:r>
      <w:bookmarkStart w:id="0" w:name="_GoBack"/>
      <w:bookmarkEnd w:id="0"/>
    </w:p>
    <w:sectPr w:rsidR="00DB3AF6" w:rsidRPr="00487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9E"/>
    <w:rsid w:val="0048729E"/>
    <w:rsid w:val="00DB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5D2F"/>
  <w15:chartTrackingRefBased/>
  <w15:docId w15:val="{17DFA566-289A-4B7B-8360-6B56BAB2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4111380469752173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yandex.ru/video/preview/4081365523616285435" TargetMode="External"/><Relationship Id="rId4" Type="http://schemas.openxmlformats.org/officeDocument/2006/relationships/hyperlink" Target="https://yandex.ru/video/preview/531263706586023680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2025-11-27T05:52:00Z</dcterms:created>
  <dcterms:modified xsi:type="dcterms:W3CDTF">2025-11-27T05:57:00Z</dcterms:modified>
</cp:coreProperties>
</file>