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35" w:rsidRPr="00E82A35" w:rsidRDefault="00E82A35" w:rsidP="00E82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35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КАРАЧАЕВСКОГО ГОРОДСКОГО ОКРУГА</w:t>
      </w:r>
    </w:p>
    <w:p w:rsidR="00E82A35" w:rsidRPr="00E82A35" w:rsidRDefault="00E82A35" w:rsidP="00E82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A35" w:rsidRDefault="00E82A35" w:rsidP="001D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A35" w:rsidRDefault="00E82A35" w:rsidP="001D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A5D" w:rsidRPr="001D3A5D" w:rsidRDefault="00E82A35" w:rsidP="001D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1D3A5D" w:rsidRPr="001D3A5D">
        <w:rPr>
          <w:rFonts w:ascii="Times New Roman" w:hAnsi="Times New Roman" w:cs="Times New Roman"/>
          <w:sz w:val="24"/>
          <w:szCs w:val="24"/>
        </w:rPr>
        <w:t xml:space="preserve">о итогам комплексного анализа результатов оценочных мероприятий, проведенного Федеральной службой по надзору в сфере образования и науки 2 школы </w:t>
      </w:r>
      <w:r w:rsidR="001D3A5D" w:rsidRPr="001D3A5D">
        <w:rPr>
          <w:rFonts w:ascii="Times New Roman" w:hAnsi="Times New Roman" w:cs="Times New Roman"/>
          <w:b/>
          <w:sz w:val="24"/>
          <w:szCs w:val="24"/>
        </w:rPr>
        <w:t xml:space="preserve">Карачаевского городского округа </w:t>
      </w:r>
      <w:r w:rsidR="001D3A5D" w:rsidRPr="001D3A5D">
        <w:rPr>
          <w:rFonts w:ascii="Times New Roman" w:hAnsi="Times New Roman" w:cs="Times New Roman"/>
          <w:sz w:val="24"/>
          <w:szCs w:val="24"/>
        </w:rPr>
        <w:t xml:space="preserve"> признаны демонстрирующими низкие образовательные   результаты обучения: МКОУ КГО «СШ№5 им. С.К. </w:t>
      </w:r>
      <w:proofErr w:type="spellStart"/>
      <w:r w:rsidR="001D3A5D" w:rsidRPr="001D3A5D">
        <w:rPr>
          <w:rFonts w:ascii="Times New Roman" w:hAnsi="Times New Roman" w:cs="Times New Roman"/>
          <w:sz w:val="24"/>
          <w:szCs w:val="24"/>
        </w:rPr>
        <w:t>Магометова</w:t>
      </w:r>
      <w:proofErr w:type="spellEnd"/>
      <w:r w:rsidR="001D3A5D" w:rsidRPr="001D3A5D">
        <w:rPr>
          <w:rFonts w:ascii="Times New Roman" w:hAnsi="Times New Roman" w:cs="Times New Roman"/>
          <w:sz w:val="24"/>
          <w:szCs w:val="24"/>
        </w:rPr>
        <w:t>», МКОУ КГО «СШ п. Эльбрусский»</w:t>
      </w:r>
    </w:p>
    <w:p w:rsidR="001D3A5D" w:rsidRPr="001D3A5D" w:rsidRDefault="001D3A5D" w:rsidP="001D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A5D">
        <w:rPr>
          <w:rFonts w:ascii="Times New Roman" w:hAnsi="Times New Roman" w:cs="Times New Roman"/>
          <w:sz w:val="24"/>
          <w:szCs w:val="24"/>
        </w:rPr>
        <w:t xml:space="preserve">Педагогические работники данных образовательных учреждений включены в заявку для прохождения курсов повышения квалификации </w:t>
      </w:r>
      <w:r w:rsidRPr="001D3A5D">
        <w:rPr>
          <w:rFonts w:ascii="Times New Roman" w:hAnsi="Times New Roman" w:cs="Times New Roman"/>
          <w:color w:val="000000"/>
          <w:sz w:val="24"/>
          <w:szCs w:val="24"/>
        </w:rPr>
        <w:t>по совершенствованию предметных и методических компетенций</w:t>
      </w:r>
      <w:r w:rsidRPr="001D3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A5D" w:rsidRPr="001D3A5D" w:rsidRDefault="001D3A5D" w:rsidP="001D3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A5D">
        <w:rPr>
          <w:rFonts w:ascii="Times New Roman" w:hAnsi="Times New Roman" w:cs="Times New Roman"/>
          <w:sz w:val="24"/>
          <w:szCs w:val="24"/>
        </w:rPr>
        <w:t>Управление образования утвердило муниципальную программу по поддержке ОО с низкими результатами обучения, обеспечение организационно-методического сопровождения данных школ.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181"/>
        <w:gridCol w:w="7843"/>
      </w:tblGrid>
      <w:tr w:rsidR="001D3A5D" w:rsidRPr="001D3A5D" w:rsidTr="003B7B5F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3A5D" w:rsidRPr="001D3A5D" w:rsidTr="003B7B5F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Сбор дополнительных сведений об ОО  </w:t>
            </w:r>
            <w:proofErr w:type="gramStart"/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низкими результатами обучения: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кадровый состав;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- контингент </w:t>
            </w:r>
            <w:proofErr w:type="gramStart"/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обеспечение;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материально-техническая база;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дополнительные факторы.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«СШ № 5 имени С.К. </w:t>
            </w:r>
            <w:proofErr w:type="spellStart"/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Магометова</w:t>
            </w:r>
            <w:proofErr w:type="spellEnd"/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состав школы: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26 педагогов, из них 3 совместителя,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высшая категория  -18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первая категория -4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     соответствие занимаемой должности  -1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Почетный работник ОО -7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контингент </w:t>
            </w:r>
            <w:proofErr w:type="gramStart"/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Всего-230 чел.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Начальная школа-85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Среднее звено-124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Старшее звено-21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- учебно-методическое обеспечение</w:t>
            </w:r>
            <w:proofErr w:type="gramStart"/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Разработки уроков и внеклассных мероприятий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- материально-техническая база: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3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 – техническая база школы соответствует целям и задачам образовательной организации. Состояние материально – технической базы  и состояние здания школы в основном соответствует  санитарным нормам и пожарной безопасности.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3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Школа работает в 2 - х зданиях, занятия организованы в одну смену.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образовательной деятельности в школе имеется 20 кабинетов, библиотека, кабинет информатики. Иллюстративно-наглядный материал по всем предметам учебного плана имеется. </w:t>
            </w:r>
            <w:r w:rsidRPr="001D3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 физики и химии частично обеспечены лабораторным и практическим оборудованием для выполнения рабочих учебных программ.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D3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иблиотека обеспечена  в полном объёме учебной, методической, художественной и </w:t>
            </w:r>
            <w:r w:rsidRPr="001D3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научно-популярной </w:t>
            </w:r>
            <w:r w:rsidRPr="001D3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</w:t>
            </w:r>
            <w:r w:rsidRPr="001D3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урой. </w:t>
            </w:r>
            <w:r w:rsidRPr="001D3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Учебно-методическое и материально-техническое оснащение учебного процесса не в полном объёме соответствует требованиям реализуемых образовательных программ. </w:t>
            </w:r>
            <w:r w:rsidRPr="001D3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школе имеется выход в сеть интернет, компьютеры, принтеры, сканеры, мультимедийные проекторы. Имеется актовый зал. Школьная столовая на 60 посадочных мест.  </w:t>
            </w:r>
            <w:r w:rsidRPr="001D3A5D">
              <w:rPr>
                <w:rFonts w:ascii="Times New Roman" w:hAnsi="Times New Roman" w:cs="Times New Roman"/>
                <w:bCs/>
                <w:sz w:val="24"/>
                <w:szCs w:val="24"/>
              </w:rPr>
              <w:t>Есть спортивная площадка.</w:t>
            </w:r>
            <w:r w:rsidRPr="001D3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Отсутствует </w:t>
            </w:r>
            <w:r w:rsidRPr="001D3A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зал.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-дополнительные факторы: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Вовлечение всех учащихся во внеурочную работу.</w:t>
            </w:r>
          </w:p>
          <w:p w:rsidR="001D3A5D" w:rsidRPr="001D3A5D" w:rsidRDefault="001D3A5D" w:rsidP="001D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МКОУ «СШ п. Эльбрусский»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состав школы: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20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, из них 3 совместителя,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высшая категория  -6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первая категория -3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     соответствие занимаемой должности  -9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Почетный работник ОО - 0.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контингент </w:t>
            </w:r>
            <w:proofErr w:type="gramStart"/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Всего-51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Начальная школа-20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Среднее звено-30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Старшее звено-1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- учебно-методическое обеспечение: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Разработки уроков и внеклассных мероприятий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proofErr w:type="spellStart"/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матриал</w:t>
            </w:r>
            <w:proofErr w:type="spellEnd"/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- материально-техническая база: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D3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работает в 2 зданиях, занятия организованы в одну смену.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школы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и пожарной безопасности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-дополнительные факторы: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Вовлечение всех учащихся во внеурочную работу.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5D" w:rsidRPr="001D3A5D" w:rsidTr="003B7B5F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анализа внутренних и внешних причин низких результатов и определение целей, задач и мероприятий развития ОО.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D3A5D">
              <w:rPr>
                <w:color w:val="000000"/>
                <w:sz w:val="24"/>
                <w:szCs w:val="24"/>
              </w:rPr>
              <w:t>Анализируя </w:t>
            </w:r>
            <w:r w:rsidRPr="001D3A5D">
              <w:rPr>
                <w:bCs/>
                <w:color w:val="000000"/>
                <w:sz w:val="24"/>
                <w:szCs w:val="24"/>
              </w:rPr>
              <w:t>причины низкого качества знаний</w:t>
            </w:r>
            <w:r w:rsidRPr="001D3A5D">
              <w:rPr>
                <w:color w:val="000000"/>
                <w:sz w:val="24"/>
                <w:szCs w:val="24"/>
              </w:rPr>
              <w:t>, выделены следующие основные причины:</w:t>
            </w:r>
          </w:p>
          <w:p w:rsidR="001D3A5D" w:rsidRPr="001D3A5D" w:rsidRDefault="001D3A5D" w:rsidP="001D3A5D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D3A5D">
              <w:rPr>
                <w:color w:val="000000"/>
                <w:sz w:val="24"/>
                <w:szCs w:val="24"/>
              </w:rPr>
              <w:t>Наличие детей с низкими интеллектуальными способностями.</w:t>
            </w:r>
          </w:p>
          <w:p w:rsidR="001D3A5D" w:rsidRPr="001D3A5D" w:rsidRDefault="001D3A5D" w:rsidP="001D3A5D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активности учащихся.</w:t>
            </w:r>
          </w:p>
          <w:p w:rsidR="001D3A5D" w:rsidRPr="001D3A5D" w:rsidRDefault="001D3A5D" w:rsidP="001D3A5D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Низкая мотивация учащихся к обучению, нежелание учиться.</w:t>
            </w:r>
          </w:p>
          <w:p w:rsidR="001D3A5D" w:rsidRPr="001D3A5D" w:rsidRDefault="001D3A5D" w:rsidP="001D3A5D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Самоустранение родителей от воспитания своих детей, перекладывание все только на школу.</w:t>
            </w:r>
          </w:p>
          <w:p w:rsidR="001D3A5D" w:rsidRPr="001D3A5D" w:rsidRDefault="001D3A5D" w:rsidP="001D3A5D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Сравнительно низкий показатель качества обучения некоторых педагогов.</w:t>
            </w:r>
          </w:p>
          <w:p w:rsidR="001D3A5D" w:rsidRPr="001D3A5D" w:rsidRDefault="001D3A5D" w:rsidP="001D3A5D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Низкое качество знаний учащихся по отдельным предметам.</w:t>
            </w:r>
          </w:p>
          <w:p w:rsidR="001D3A5D" w:rsidRPr="001D3A5D" w:rsidRDefault="001D3A5D" w:rsidP="001D3A5D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D3A5D">
              <w:rPr>
                <w:sz w:val="24"/>
                <w:szCs w:val="24"/>
              </w:rPr>
              <w:t>Отсутствие индивидуальной работы учителя-предметника с учащимися.</w:t>
            </w:r>
          </w:p>
          <w:p w:rsidR="001D3A5D" w:rsidRPr="001D3A5D" w:rsidRDefault="001D3A5D" w:rsidP="001D3A5D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D3A5D">
              <w:rPr>
                <w:color w:val="000000"/>
                <w:sz w:val="24"/>
                <w:szCs w:val="24"/>
              </w:rPr>
              <w:t>Отсутствие помощи  со стороны родителей, бесконтрольность (социально-неадаптированная семья).</w:t>
            </w:r>
          </w:p>
          <w:p w:rsidR="001D3A5D" w:rsidRPr="001D3A5D" w:rsidRDefault="001D3A5D" w:rsidP="001D3A5D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Недостаточная технически - материальная база.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План перехода ОО с низкими результатами обучения в эффективный режим работы.</w:t>
            </w:r>
          </w:p>
          <w:p w:rsidR="001D3A5D" w:rsidRPr="001D3A5D" w:rsidRDefault="001D3A5D" w:rsidP="001D3A5D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D3A5D">
              <w:rPr>
                <w:color w:val="000000"/>
                <w:sz w:val="24"/>
                <w:szCs w:val="24"/>
              </w:rPr>
              <w:t>Индивидуальная работа педагога, осуществление дифференцированного подхода, коррекционно-развивающие занятия с психологом.</w:t>
            </w:r>
          </w:p>
          <w:p w:rsidR="001D3A5D" w:rsidRPr="001D3A5D" w:rsidRDefault="001D3A5D" w:rsidP="001D3A5D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D3A5D">
              <w:rPr>
                <w:color w:val="000000"/>
                <w:sz w:val="24"/>
                <w:szCs w:val="24"/>
              </w:rPr>
              <w:t xml:space="preserve"> Создание для ребёнка ситуации успеха.</w:t>
            </w:r>
          </w:p>
          <w:p w:rsidR="001D3A5D" w:rsidRPr="001D3A5D" w:rsidRDefault="001D3A5D" w:rsidP="001D3A5D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D3A5D">
              <w:rPr>
                <w:color w:val="000000"/>
                <w:sz w:val="24"/>
                <w:szCs w:val="24"/>
              </w:rPr>
              <w:t>Привлечение родителей к воспитанию детей.</w:t>
            </w:r>
          </w:p>
          <w:p w:rsidR="001D3A5D" w:rsidRPr="001D3A5D" w:rsidRDefault="001D3A5D" w:rsidP="001D3A5D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компетентностей.</w:t>
            </w:r>
          </w:p>
          <w:p w:rsidR="001D3A5D" w:rsidRPr="001D3A5D" w:rsidRDefault="001D3A5D" w:rsidP="001D3A5D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комплексного применения различных средств обучения, 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ИКТ и Интернет.</w:t>
            </w:r>
          </w:p>
          <w:p w:rsidR="001D3A5D" w:rsidRPr="001D3A5D" w:rsidRDefault="001D3A5D" w:rsidP="001D3A5D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обучения, воспитания и развития.</w:t>
            </w:r>
          </w:p>
        </w:tc>
      </w:tr>
      <w:tr w:rsidR="001D3A5D" w:rsidRPr="001D3A5D" w:rsidTr="003B7B5F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схем организации дополни-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тельных занятий с учениками с низким уровнем подготовки.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по организации работы с учащимися низких учебных возможностей.</w:t>
            </w:r>
          </w:p>
          <w:p w:rsidR="001D3A5D" w:rsidRPr="001D3A5D" w:rsidRDefault="001D3A5D" w:rsidP="001D3A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1D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создание условий для обеспечения успешного усвоения базового уровня образования учащимися, имеющими низкие учебные возможности.</w:t>
            </w:r>
          </w:p>
          <w:p w:rsidR="001D3A5D" w:rsidRPr="001D3A5D" w:rsidRDefault="001D3A5D" w:rsidP="001D3A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 с учащимися низких учебных возможностей:</w:t>
            </w:r>
          </w:p>
          <w:p w:rsidR="001D3A5D" w:rsidRPr="001D3A5D" w:rsidRDefault="001D3A5D" w:rsidP="001D3A5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индивидуализация;</w:t>
            </w:r>
          </w:p>
          <w:p w:rsidR="001D3A5D" w:rsidRPr="001D3A5D" w:rsidRDefault="001D3A5D" w:rsidP="001D3A5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самообразования;</w:t>
            </w:r>
          </w:p>
          <w:p w:rsidR="001D3A5D" w:rsidRPr="001D3A5D" w:rsidRDefault="001D3A5D" w:rsidP="001D3A5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деятельность;</w:t>
            </w:r>
          </w:p>
          <w:p w:rsidR="001D3A5D" w:rsidRPr="001D3A5D" w:rsidRDefault="001D3A5D" w:rsidP="001D3A5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диалоговая форма обучения;</w:t>
            </w:r>
          </w:p>
          <w:p w:rsidR="001D3A5D" w:rsidRPr="001D3A5D" w:rsidRDefault="001D3A5D" w:rsidP="001D3A5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беседа;</w:t>
            </w:r>
          </w:p>
          <w:p w:rsidR="001D3A5D" w:rsidRPr="001D3A5D" w:rsidRDefault="001D3A5D" w:rsidP="001D3A5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игровые формы;</w:t>
            </w:r>
          </w:p>
          <w:p w:rsidR="001D3A5D" w:rsidRPr="001D3A5D" w:rsidRDefault="001D3A5D" w:rsidP="001D3A5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дополнительные задания;</w:t>
            </w:r>
          </w:p>
          <w:p w:rsidR="001D3A5D" w:rsidRPr="001D3A5D" w:rsidRDefault="001D3A5D" w:rsidP="001D3A5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конспекты, памятки, карточки.</w:t>
            </w:r>
          </w:p>
          <w:p w:rsidR="001D3A5D" w:rsidRPr="001D3A5D" w:rsidRDefault="001D3A5D" w:rsidP="001D3A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8"/>
              <w:gridCol w:w="4686"/>
              <w:gridCol w:w="1873"/>
            </w:tblGrid>
            <w:tr w:rsidR="001D3A5D" w:rsidRPr="001D3A5D" w:rsidTr="003B7B5F">
              <w:trPr>
                <w:trHeight w:val="220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 </w:t>
                  </w:r>
                  <w:proofErr w:type="gramStart"/>
                  <w:r w:rsidRPr="001D3A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1D3A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 работы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220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групп учащихся с низкими учебными возможностями.</w:t>
                  </w: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220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входной контрольной работы по предметам  с целью выявления уровня обученности.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295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дополнительных занятий с учащимися низких учебных возможностей</w:t>
                  </w: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220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досуга учащихся в каникулы в рамках системы дополнительного образования.</w:t>
                  </w: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март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146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посещаемостью учащимися дополнительных занятий.</w:t>
                  </w: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295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по выявлению затруднений с учащимися низких учебных возможностей, классными руководителями, школьными специалистами и родителями.</w:t>
                  </w: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149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дифференцированного подхода.</w:t>
                  </w: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146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уроков с целью изучения работы учителя с </w:t>
                  </w:r>
                  <w:proofErr w:type="gramStart"/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низких учебных возможностей.</w:t>
                  </w: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220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Постоянный </w:t>
                  </w:r>
                  <w:proofErr w:type="gramStart"/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отработкой материала</w:t>
                  </w: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rPr>
                <w:trHeight w:val="590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4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работы с учащимися низких учебных возможностей, перспективы работы</w:t>
                  </w:r>
                </w:p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A5D" w:rsidRPr="001D3A5D" w:rsidTr="003B7B5F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более активных форм работы с родителями и учениками для повышения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более активных форм работы с родителями и учениками для повышения результатов обучения.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Успешность воспитательного процесса зависит от того, как складываются отношения между педагогами, учащимися и родителями. Родители и педагоги – воспитатели одних и тех же детей, и результат воспитания может быть успешным тогда, когда учителя и родители станут союзниками.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Осуществление данной цели станет возможным через постановку следующих задач: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Определить теоретические основы проблемы взаимодействия школы с родителями.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- Дать представление о формах взаимодействия школы с родителями.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Рассмотреть возможность новых подходов к активному вовлечению родителей в процесс воспитания детей.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 школы с родителями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0" w:type="auto"/>
              <w:tblInd w:w="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  <w:gridCol w:w="625"/>
              <w:gridCol w:w="1646"/>
              <w:gridCol w:w="3398"/>
              <w:gridCol w:w="10"/>
            </w:tblGrid>
            <w:tr w:rsidR="001D3A5D" w:rsidRPr="001D3A5D" w:rsidTr="003B7B5F">
              <w:trPr>
                <w:gridAfter w:val="1"/>
                <w:wAfter w:w="10" w:type="dxa"/>
                <w:trHeight w:val="176"/>
              </w:trPr>
              <w:tc>
                <w:tcPr>
                  <w:tcW w:w="2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3A5D" w:rsidRPr="001D3A5D" w:rsidRDefault="001D3A5D" w:rsidP="001D3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Формы взаимодействия педагогов и родителей</w:t>
                  </w:r>
                </w:p>
              </w:tc>
              <w:tc>
                <w:tcPr>
                  <w:tcW w:w="5044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D3A5D" w:rsidRPr="001D3A5D" w:rsidRDefault="001D3A5D" w:rsidP="001D3A5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3A5D" w:rsidRPr="001D3A5D" w:rsidTr="003B7B5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76"/>
              </w:trPr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3A5D" w:rsidRPr="001D3A5D" w:rsidRDefault="001D3A5D" w:rsidP="001D3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коллективные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3A5D" w:rsidRPr="001D3A5D" w:rsidRDefault="001D3A5D" w:rsidP="001D3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групповые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D3A5D" w:rsidRPr="001D3A5D" w:rsidRDefault="001D3A5D" w:rsidP="001D3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индивидуальные</w:t>
                  </w:r>
                </w:p>
              </w:tc>
            </w:tr>
            <w:tr w:rsidR="001D3A5D" w:rsidRPr="001D3A5D" w:rsidTr="003B7B5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451"/>
              </w:trPr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-Родительское собрание.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-Конференция по обмену опытом.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Вечер вопросов и ответов.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-Диспут-размышление по проблемам воспитания.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-Встреча родителей с администрацией школы, учителями класса.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-Взаимодействие с родительским комитетом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-Взаимодействие с творческими группами.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-Групповые консультации.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-Практические занятия для родителей с привлечением специалистов.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-Беседа.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-Посещение на дому.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-Консультация-размышление.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-Выполнение индивидуальных поручений.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-Переписка.</w:t>
                  </w:r>
                </w:p>
                <w:p w:rsidR="001D3A5D" w:rsidRPr="001D3A5D" w:rsidRDefault="001D3A5D" w:rsidP="001D3A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-Телефонный разговор.</w:t>
                  </w:r>
                </w:p>
              </w:tc>
            </w:tr>
          </w:tbl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A5D" w:rsidRPr="001D3A5D" w:rsidTr="003B7B5F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профессиональных проблем и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дефицитов педагогов ОО, показывающих</w:t>
            </w:r>
          </w:p>
          <w:p w:rsidR="001D3A5D" w:rsidRPr="001D3A5D" w:rsidRDefault="001D3A5D" w:rsidP="001D3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стабильно низкие образовательные результаты.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профессиональных затруднений педагогов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I этап (организационно - подготовительный):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разработка Положения о мониторинге профессиональных затруднений педагогов;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составление циклограммы мониторинга;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подбор и разработка диагностического инструментария.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II этап (практический): 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мониторинговых процедур; 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анализ промежуточных результатов;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по программе мониторинга. 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этап (обобщающий):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разработка психолого-педагогических, методических материалов в помощь педагогам по направлениям профессиональной деятельности, вызывающих затруднения;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корректировка и совершенствование программы мониторинга;</w:t>
            </w: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 - аналитическая справка по результатам диагностики профессиональных затруднений педагогических работников.</w:t>
            </w:r>
          </w:p>
          <w:p w:rsidR="001D3A5D" w:rsidRPr="001D3A5D" w:rsidRDefault="001D3A5D" w:rsidP="001D3A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Для выявления профессиональных затруднений педагогов школ будет использована «Карта комплексной диагностики профессиональных затруднений педагогов», с помощью которой можно диагностировать профессиональные затруднения по таким областям как: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Общепедагогическая.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Владение современными образовательными технологиями.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Владение технологиями педагогической диагностики, психолого-педагогической коррекции, снятия стрессов.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Владение методическими приемами, педагогическими средствами и их совершенствование.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Умение работать с информационными источниками.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оценочно-ценностную рефлексию.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теоретических основ науки преподаваемого предмета.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-Знание методов науки преподаваемого предмета.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истории развития науки и современных её достижений.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содержания образования учащихся по учебному предмету.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методов и приемов обучения школьников учебному предмету.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форм организации обучения школьников учебному предмету.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средств обучения школьников учебному предмету.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психологических особенностей учащихся.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психологических закономерностей обучения, воспитания и развития школьников.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теоретических основ педагогики.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Знание педагогических технологий.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Владение ораторским искусством, умением убеждать, аргументировать свою позицию.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Эмоциональное выгорание  </w:t>
            </w:r>
          </w:p>
          <w:p w:rsidR="001D3A5D" w:rsidRPr="001D3A5D" w:rsidRDefault="001D3A5D" w:rsidP="001D3A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Анализ полученных данных позволит сделать следующие выводы: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-Умение организовать исследовательскую, самостоятельную работу учащихся.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приемами диагностики уровня тревожности и снятия стресса у учащихся. 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Владение методами обработки результатов эксперимента.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Умение адаптировать получаемую новую информацию для школьников различного уровня подготовки.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результаты профессиональной деятельности.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Ориентацию в многообразии методов научного познания.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Ориентацию в истории научных открытий и владение содержанием о современных достижениях науки и практики.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-Ориентацию в учебных планах и программах преподавания учебного предмета.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Ориентацию в новых методах и приемах обучения, в новых подходах к </w:t>
            </w:r>
            <w:r w:rsidRPr="001D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традиционных методов обучения.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Понимание взаимной связи содержания, форм и методов обучения учащихся учебному предмету.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-Ориентацию в разнообразии, специфике и условиях использования различных средств обучения учащихся учебному предмету.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Понимание закономерностей познания.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Ориентацию в классификации методов обучения и характеристика каждого из них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Владение приемами планирования и организации личного труда и труда школьников.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Умение конструктивно взаимодействовать со смежными специалистами по вопросам развития способностей детей и подростков, осуществлять взаимодействие с варьированием позиции партнерства и лидерства участников образовательного процесса.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Умение организовать исследовательскую, самостоятельную работу учащихся.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D">
              <w:rPr>
                <w:rFonts w:ascii="Times New Roman" w:hAnsi="Times New Roman" w:cs="Times New Roman"/>
                <w:sz w:val="24"/>
                <w:szCs w:val="24"/>
              </w:rPr>
              <w:t>- Умение принимать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зрения; создавать научные, научно-методические тексты по заданной логической структуре.</w:t>
            </w: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5D" w:rsidRPr="001D3A5D" w:rsidRDefault="001D3A5D" w:rsidP="001D3A5D">
            <w:pPr>
              <w:pStyle w:val="1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5D" w:rsidRPr="001D3A5D" w:rsidRDefault="001D3A5D" w:rsidP="001D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A5D" w:rsidRPr="001D3A5D" w:rsidRDefault="001D3A5D" w:rsidP="001D3A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3A5D" w:rsidRDefault="001D3A5D" w:rsidP="001D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УО АКГО                                           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Коджакова</w:t>
      </w:r>
      <w:proofErr w:type="spellEnd"/>
    </w:p>
    <w:p w:rsidR="001D3A5D" w:rsidRDefault="001D3A5D" w:rsidP="001D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A5D" w:rsidRDefault="001D3A5D" w:rsidP="001D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A5D" w:rsidRPr="001D3A5D" w:rsidRDefault="001D3A5D" w:rsidP="001D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3A5D" w:rsidRPr="001D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5D"/>
    <w:rsid w:val="00127D77"/>
    <w:rsid w:val="001D3A5D"/>
    <w:rsid w:val="00D754DF"/>
    <w:rsid w:val="00E8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D3A5D"/>
    <w:pPr>
      <w:spacing w:before="280" w:after="28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">
    <w:name w:val="Абзац списка1"/>
    <w:basedOn w:val="a"/>
    <w:rsid w:val="001D3A5D"/>
    <w:pPr>
      <w:ind w:left="720"/>
    </w:pPr>
    <w:rPr>
      <w:rFonts w:ascii="Calibri" w:eastAsia="Times New Roma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D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D3A5D"/>
    <w:pPr>
      <w:spacing w:before="280" w:after="28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">
    <w:name w:val="Абзац списка1"/>
    <w:basedOn w:val="a"/>
    <w:rsid w:val="001D3A5D"/>
    <w:pPr>
      <w:ind w:left="720"/>
    </w:pPr>
    <w:rPr>
      <w:rFonts w:ascii="Calibri" w:eastAsia="Times New Roma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D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User</cp:lastModifiedBy>
  <cp:revision>2</cp:revision>
  <dcterms:created xsi:type="dcterms:W3CDTF">2020-11-03T08:57:00Z</dcterms:created>
  <dcterms:modified xsi:type="dcterms:W3CDTF">2020-11-03T08:57:00Z</dcterms:modified>
</cp:coreProperties>
</file>